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8E8" w14:textId="77777777" w:rsidR="00583EFE" w:rsidRDefault="00583EFE" w:rsidP="00583EFE">
      <w:pPr>
        <w:pStyle w:val="yiv8578850800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Haddon Township Environmental Commission</w:t>
      </w:r>
    </w:p>
    <w:p w14:paraId="39D8F170" w14:textId="77777777" w:rsidR="00583EFE" w:rsidRDefault="00583EFE" w:rsidP="00583EFE">
      <w:pPr>
        <w:pStyle w:val="yiv8578850800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Minutes:  February 20, 2020</w:t>
      </w:r>
    </w:p>
    <w:p w14:paraId="3B5EEBD1" w14:textId="77777777" w:rsidR="00583EFE" w:rsidRDefault="00583EFE" w:rsidP="00583EFE">
      <w:pPr>
        <w:pStyle w:val="yiv8578850800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</w:p>
    <w:p w14:paraId="56505C37" w14:textId="52B315FA" w:rsidR="00744062" w:rsidRDefault="00744062" w:rsidP="00583EFE">
      <w:pPr>
        <w:pStyle w:val="yiv857885080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CALL TO ORDER</w:t>
      </w:r>
      <w:r>
        <w:rPr>
          <w:rFonts w:ascii="Helvetica" w:hAnsi="Helvetica" w:cs="Helvetica"/>
          <w:color w:val="000000"/>
          <w:sz w:val="23"/>
          <w:szCs w:val="23"/>
        </w:rPr>
        <w:t>:</w:t>
      </w:r>
    </w:p>
    <w:p w14:paraId="63EE961A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53014168" w14:textId="77777777" w:rsidR="00744062" w:rsidRDefault="00744062" w:rsidP="00583EFE">
      <w:pPr>
        <w:pStyle w:val="yiv857885080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FLAG SALUTE</w:t>
      </w:r>
      <w:r>
        <w:rPr>
          <w:rFonts w:ascii="Helvetica" w:hAnsi="Helvetica" w:cs="Helvetica"/>
          <w:color w:val="000000"/>
          <w:sz w:val="23"/>
          <w:szCs w:val="23"/>
          <w:u w:val="single"/>
        </w:rPr>
        <w:t>:</w:t>
      </w:r>
    </w:p>
    <w:p w14:paraId="72370413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43A4502D" w14:textId="2D87074A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OPEN PUBLIC MEETING ACT ANNOUNCEMENT</w:t>
      </w:r>
      <w:r>
        <w:rPr>
          <w:rFonts w:ascii="Helvetica" w:hAnsi="Helvetica" w:cs="Helvetica"/>
          <w:color w:val="000000"/>
          <w:sz w:val="23"/>
          <w:szCs w:val="23"/>
          <w:u w:val="single"/>
        </w:rPr>
        <w:t>:  Chapter 231, Public Law 1975 requires that adequate notice of this meeting be provided.  Meeting notices ha</w:t>
      </w:r>
      <w:r w:rsidR="00DE28B0">
        <w:rPr>
          <w:rFonts w:ascii="Helvetica" w:hAnsi="Helvetica" w:cs="Helvetica"/>
          <w:color w:val="000000"/>
          <w:sz w:val="23"/>
          <w:szCs w:val="23"/>
          <w:u w:val="single"/>
        </w:rPr>
        <w:t xml:space="preserve">ve </w:t>
      </w:r>
      <w:proofErr w:type="gramStart"/>
      <w:r w:rsidR="00DE28B0">
        <w:rPr>
          <w:rFonts w:ascii="Helvetica" w:hAnsi="Helvetica" w:cs="Helvetica"/>
          <w:color w:val="000000"/>
          <w:sz w:val="23"/>
          <w:szCs w:val="23"/>
          <w:u w:val="single"/>
        </w:rPr>
        <w:t xml:space="preserve">been </w:t>
      </w:r>
      <w:r>
        <w:rPr>
          <w:rFonts w:ascii="Helvetica" w:hAnsi="Helvetica" w:cs="Helvetica"/>
          <w:color w:val="000000"/>
          <w:sz w:val="23"/>
          <w:szCs w:val="23"/>
          <w:u w:val="single"/>
        </w:rPr>
        <w:t xml:space="preserve"> transmitted</w:t>
      </w:r>
      <w:proofErr w:type="gramEnd"/>
      <w:r>
        <w:rPr>
          <w:rFonts w:ascii="Helvetica" w:hAnsi="Helvetica" w:cs="Helvetica"/>
          <w:color w:val="000000"/>
          <w:sz w:val="23"/>
          <w:szCs w:val="23"/>
          <w:u w:val="single"/>
        </w:rPr>
        <w:t xml:space="preserve"> to the Retrospect Newspaper and posted on the bulletin boards in the municipal building.</w:t>
      </w:r>
    </w:p>
    <w:p w14:paraId="11A4B12E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2C6C2EE0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ROLL CALL</w:t>
      </w:r>
      <w:r>
        <w:rPr>
          <w:color w:val="000000"/>
          <w:sz w:val="23"/>
          <w:szCs w:val="23"/>
          <w:u w:val="single"/>
        </w:rPr>
        <w:t xml:space="preserve">:  </w:t>
      </w:r>
    </w:p>
    <w:p w14:paraId="6CD46E04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u w:val="single"/>
        </w:rPr>
      </w:pPr>
    </w:p>
    <w:p w14:paraId="762DFB96" w14:textId="6872127C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744062">
        <w:rPr>
          <w:color w:val="000000"/>
          <w:sz w:val="23"/>
          <w:szCs w:val="23"/>
        </w:rPr>
        <w:t xml:space="preserve">Present:  Magi Liebe, Kevin Randall, Maggi Downham, Chris Martin  </w:t>
      </w:r>
    </w:p>
    <w:p w14:paraId="6F14AAEA" w14:textId="06EDB3D2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14:paraId="68182679" w14:textId="6E5A3AC8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Excused:  Erin McMinn, Chris Squazzo, Nick Boonin, Renee P. Marlene Finizio</w:t>
      </w:r>
    </w:p>
    <w:p w14:paraId="168E08EA" w14:textId="77777777" w:rsidR="00744062" w:rsidRP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5D19AD71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3D1F9CF2" w14:textId="61F8AF08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AGENDA ADJUSTMENT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: </w:t>
      </w:r>
      <w:r>
        <w:rPr>
          <w:rFonts w:ascii="Helvetica" w:hAnsi="Helvetica" w:cs="Helvetica"/>
          <w:color w:val="000000"/>
          <w:sz w:val="23"/>
          <w:szCs w:val="23"/>
        </w:rPr>
        <w:t>Old Business, New Business</w:t>
      </w:r>
    </w:p>
    <w:p w14:paraId="1C5F9E53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0D4C20A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7D24B01A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MEETING MINUTES</w:t>
      </w:r>
      <w:r>
        <w:rPr>
          <w:rFonts w:ascii="Helvetica" w:hAnsi="Helvetica" w:cs="Helvetica"/>
          <w:color w:val="000000"/>
          <w:sz w:val="23"/>
          <w:szCs w:val="23"/>
        </w:rPr>
        <w:t>: </w:t>
      </w:r>
    </w:p>
    <w:p w14:paraId="59CCBA1A" w14:textId="77777777" w:rsidR="00363C14" w:rsidRDefault="00744062" w:rsidP="00363C14">
      <w:pPr>
        <w:pStyle w:val="BodyText2"/>
        <w:spacing w:line="240" w:lineRule="atLeast"/>
        <w:ind w:right="-450"/>
        <w:rPr>
          <w:rFonts w:ascii="Calibri" w:hAnsi="Calibri" w:cs="Calibri"/>
          <w:color w:val="0000FF"/>
          <w:sz w:val="22"/>
          <w:szCs w:val="22"/>
          <w:u w:val="single"/>
        </w:rPr>
      </w:pPr>
      <w:bookmarkStart w:id="0" w:name="_Hlk29219472"/>
      <w:r>
        <w:rPr>
          <w:rFonts w:ascii="Calibri" w:hAnsi="Calibri" w:cs="Calibri"/>
          <w:color w:val="0000FF"/>
          <w:sz w:val="22"/>
          <w:szCs w:val="22"/>
          <w:u w:val="single"/>
        </w:rPr>
        <w:t>January 16, 2020 meeting minutes</w:t>
      </w:r>
      <w:r w:rsidR="00363C14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</w:p>
    <w:p w14:paraId="1298E230" w14:textId="58947AD4" w:rsidR="00583EFE" w:rsidRPr="00583EFE" w:rsidRDefault="00363C14" w:rsidP="00363C14">
      <w:pPr>
        <w:pStyle w:val="BodyText2"/>
        <w:spacing w:line="240" w:lineRule="atLeast"/>
        <w:ind w:right="-450"/>
        <w:rPr>
          <w:rFonts w:ascii="Calibri" w:hAnsi="Calibri" w:cs="Calibri"/>
          <w:color w:val="000000"/>
          <w:shd w:val="clear" w:color="auto" w:fill="FFFFFF"/>
        </w:rPr>
      </w:pPr>
      <w:r w:rsidRPr="00C3541E">
        <w:rPr>
          <w:sz w:val="22"/>
          <w:szCs w:val="22"/>
        </w:rPr>
        <w:t>M</w:t>
      </w:r>
      <w:r>
        <w:rPr>
          <w:sz w:val="22"/>
          <w:szCs w:val="22"/>
        </w:rPr>
        <w:t xml:space="preserve">. Liebe. </w:t>
      </w:r>
      <w:r w:rsidRPr="00C3541E">
        <w:rPr>
          <w:sz w:val="22"/>
          <w:szCs w:val="22"/>
        </w:rPr>
        <w:t xml:space="preserve">motioned to approve the minutes </w:t>
      </w:r>
      <w:r>
        <w:rPr>
          <w:sz w:val="22"/>
          <w:szCs w:val="22"/>
        </w:rPr>
        <w:t>from January 16, 2020</w:t>
      </w:r>
      <w:r w:rsidRPr="00C3541E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 xml:space="preserve">K. Randall </w:t>
      </w:r>
      <w:r w:rsidRPr="00C3541E">
        <w:rPr>
          <w:sz w:val="22"/>
          <w:szCs w:val="22"/>
        </w:rPr>
        <w:t>and hearing none opposed, motion was carried</w:t>
      </w:r>
      <w:bookmarkEnd w:id="0"/>
      <w:r w:rsidR="00583EFE" w:rsidRPr="00583EFE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</w:p>
    <w:p w14:paraId="63D90E2F" w14:textId="77777777" w:rsidR="00744062" w:rsidRPr="00196EEA" w:rsidRDefault="00744062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810"/>
        <w:rPr>
          <w:rFonts w:ascii="Calibri" w:hAnsi="Calibri" w:cs="Calibri"/>
          <w:color w:val="000000"/>
          <w:sz w:val="22"/>
          <w:szCs w:val="22"/>
        </w:rPr>
      </w:pPr>
    </w:p>
    <w:p w14:paraId="1A52BB07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72DDB157" w14:textId="19021AAF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ANNOUNCEMENTS:</w:t>
      </w:r>
    </w:p>
    <w:p w14:paraId="31CFD721" w14:textId="3B32D6E3" w:rsidR="00744062" w:rsidRDefault="00744062" w:rsidP="009B72AC">
      <w:pPr>
        <w:pStyle w:val="yiv8578850800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170"/>
        <w:rPr>
          <w:rFonts w:ascii="Calibri" w:hAnsi="Calibri" w:cs="Calibri"/>
          <w:color w:val="000000"/>
          <w:sz w:val="22"/>
          <w:szCs w:val="22"/>
        </w:rPr>
      </w:pPr>
      <w:bookmarkStart w:id="1" w:name="_Hlk29219443"/>
      <w:r w:rsidRPr="00744062">
        <w:rPr>
          <w:rFonts w:ascii="Calibri" w:hAnsi="Calibri" w:cs="Calibri"/>
          <w:color w:val="000000"/>
          <w:sz w:val="22"/>
          <w:szCs w:val="22"/>
        </w:rPr>
        <w:t xml:space="preserve">Renee </w:t>
      </w:r>
      <w:r w:rsidR="00C87148">
        <w:rPr>
          <w:rFonts w:ascii="Calibri" w:hAnsi="Calibri" w:cs="Calibri"/>
          <w:color w:val="000000"/>
          <w:sz w:val="22"/>
          <w:szCs w:val="22"/>
        </w:rPr>
        <w:t>P</w:t>
      </w:r>
      <w:r w:rsidR="00196EEA">
        <w:rPr>
          <w:rFonts w:ascii="Calibri" w:hAnsi="Calibri" w:cs="Calibri"/>
          <w:color w:val="000000"/>
          <w:sz w:val="22"/>
          <w:szCs w:val="22"/>
        </w:rPr>
        <w:t>apaneri</w:t>
      </w:r>
      <w:r w:rsidR="00363C14">
        <w:rPr>
          <w:rFonts w:ascii="Calibri" w:hAnsi="Calibri" w:cs="Calibri"/>
          <w:color w:val="000000"/>
          <w:sz w:val="22"/>
          <w:szCs w:val="22"/>
        </w:rPr>
        <w:t>, was appointed by Haddon Township Resolution 2020-</w:t>
      </w:r>
      <w:r w:rsidR="008F1809">
        <w:rPr>
          <w:rFonts w:ascii="Calibri" w:hAnsi="Calibri" w:cs="Calibri"/>
          <w:color w:val="000000"/>
          <w:sz w:val="22"/>
          <w:szCs w:val="22"/>
        </w:rPr>
        <w:t xml:space="preserve">12 as an </w:t>
      </w:r>
      <w:r w:rsidRPr="00744062">
        <w:rPr>
          <w:rFonts w:ascii="Calibri" w:hAnsi="Calibri" w:cs="Calibri"/>
          <w:color w:val="000000"/>
          <w:sz w:val="22"/>
          <w:szCs w:val="22"/>
        </w:rPr>
        <w:t>alternate member</w:t>
      </w:r>
      <w:bookmarkEnd w:id="1"/>
    </w:p>
    <w:p w14:paraId="385B7B7C" w14:textId="6C5944E9" w:rsidR="00744062" w:rsidRDefault="00744062" w:rsidP="009B72AC">
      <w:pPr>
        <w:pStyle w:val="yiv8578850800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1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Gwenne Baile has stepped down as Chicken</w:t>
      </w:r>
      <w:r w:rsidR="008F1809">
        <w:rPr>
          <w:rFonts w:ascii="Calibri" w:hAnsi="Calibri" w:cs="Calibri"/>
          <w:color w:val="000000"/>
          <w:sz w:val="22"/>
          <w:szCs w:val="22"/>
        </w:rPr>
        <w:t xml:space="preserve"> Advisory</w:t>
      </w:r>
      <w:r>
        <w:rPr>
          <w:rFonts w:ascii="Calibri" w:hAnsi="Calibri" w:cs="Calibri"/>
          <w:color w:val="000000"/>
          <w:sz w:val="22"/>
          <w:szCs w:val="22"/>
        </w:rPr>
        <w:t xml:space="preserve"> Chair</w:t>
      </w:r>
      <w:r w:rsidR="008F1809">
        <w:rPr>
          <w:rFonts w:ascii="Calibri" w:hAnsi="Calibri" w:cs="Calibri"/>
          <w:color w:val="000000"/>
          <w:sz w:val="22"/>
          <w:szCs w:val="22"/>
        </w:rPr>
        <w:t xml:space="preserve">person </w:t>
      </w:r>
    </w:p>
    <w:p w14:paraId="77E268D3" w14:textId="72FA54B1" w:rsidR="00744062" w:rsidRDefault="008F1809" w:rsidP="009B72AC">
      <w:pPr>
        <w:pStyle w:val="yiv8578850800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1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CCMUA </w:t>
      </w:r>
      <w:r w:rsidR="00744062">
        <w:rPr>
          <w:rFonts w:ascii="Calibri" w:hAnsi="Calibri" w:cs="Calibri"/>
          <w:color w:val="000000"/>
          <w:sz w:val="22"/>
          <w:szCs w:val="22"/>
        </w:rPr>
        <w:t xml:space="preserve">Andy </w:t>
      </w:r>
      <w:proofErr w:type="spellStart"/>
      <w:r w:rsidR="00744062">
        <w:rPr>
          <w:rFonts w:ascii="Calibri" w:hAnsi="Calibri" w:cs="Calibri"/>
          <w:color w:val="000000"/>
          <w:sz w:val="22"/>
          <w:szCs w:val="22"/>
        </w:rPr>
        <w:t>Kricun</w:t>
      </w:r>
      <w:proofErr w:type="spellEnd"/>
      <w:r w:rsidR="00744062">
        <w:rPr>
          <w:rFonts w:ascii="Calibri" w:hAnsi="Calibri" w:cs="Calibri"/>
          <w:color w:val="000000"/>
          <w:sz w:val="22"/>
          <w:szCs w:val="22"/>
        </w:rPr>
        <w:t xml:space="preserve"> retired</w:t>
      </w:r>
      <w:r>
        <w:rPr>
          <w:rFonts w:ascii="Calibri" w:hAnsi="Calibri" w:cs="Calibri"/>
          <w:color w:val="000000"/>
          <w:sz w:val="22"/>
          <w:szCs w:val="22"/>
        </w:rPr>
        <w:t>.  A new contact person for CCMUA Newton Creek Project will be announced at a later date.</w:t>
      </w:r>
    </w:p>
    <w:p w14:paraId="650E2780" w14:textId="33814B1B" w:rsidR="000F2D28" w:rsidRPr="00744062" w:rsidRDefault="000F2D28" w:rsidP="009B72AC">
      <w:pPr>
        <w:pStyle w:val="yiv8578850800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31" w:lineRule="atLeast"/>
        <w:ind w:left="11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 D</w:t>
      </w:r>
      <w:r w:rsidR="00196EEA">
        <w:rPr>
          <w:rFonts w:ascii="Calibri" w:hAnsi="Calibri" w:cs="Calibri"/>
          <w:color w:val="000000"/>
          <w:sz w:val="22"/>
          <w:szCs w:val="22"/>
        </w:rPr>
        <w:t xml:space="preserve">ownham was able to acquire the final consent form signature needed </w:t>
      </w:r>
      <w:r>
        <w:rPr>
          <w:rFonts w:ascii="Calibri" w:hAnsi="Calibri" w:cs="Calibri"/>
          <w:color w:val="000000"/>
          <w:sz w:val="22"/>
          <w:szCs w:val="22"/>
        </w:rPr>
        <w:t xml:space="preserve">for the Crystal Lake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Truxor</w:t>
      </w:r>
      <w:proofErr w:type="spellEnd"/>
      <w:r w:rsidR="00196EEA">
        <w:rPr>
          <w:rFonts w:ascii="Calibri" w:hAnsi="Calibri" w:cs="Calibri"/>
          <w:color w:val="000000"/>
          <w:sz w:val="22"/>
          <w:szCs w:val="22"/>
        </w:rPr>
        <w:t xml:space="preserve"> project. </w:t>
      </w:r>
    </w:p>
    <w:p w14:paraId="2F9BB31C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0"/>
          <w:szCs w:val="10"/>
        </w:rPr>
        <w:t> </w:t>
      </w:r>
    </w:p>
    <w:p w14:paraId="033312F1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COMMITTEE DISCUSSION = </w:t>
      </w:r>
      <w:r>
        <w:rPr>
          <w:b/>
          <w:bCs/>
          <w:color w:val="000000"/>
          <w:sz w:val="16"/>
          <w:szCs w:val="16"/>
        </w:rPr>
        <w:t>REVIEW of REPORTS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14:paraId="25713434" w14:textId="77777777" w:rsidR="008F1809" w:rsidRDefault="00744062" w:rsidP="00023D8C">
      <w:pPr>
        <w:pStyle w:val="yiv8578850800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8F1809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Executive Committee</w:t>
      </w:r>
      <w:r w:rsidRPr="008F1809">
        <w:rPr>
          <w:rFonts w:ascii="Calibri" w:hAnsi="Calibri" w:cs="Calibri"/>
          <w:color w:val="000000"/>
          <w:sz w:val="22"/>
          <w:szCs w:val="22"/>
        </w:rPr>
        <w:t> –</w:t>
      </w:r>
    </w:p>
    <w:p w14:paraId="5DEE4757" w14:textId="544961DE" w:rsidR="00744062" w:rsidRPr="008F1809" w:rsidRDefault="008F1809" w:rsidP="008F1809">
      <w:pPr>
        <w:pStyle w:val="yiv8578850800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8F180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44062" w:rsidRPr="008F1809">
        <w:rPr>
          <w:rFonts w:ascii="Calibri" w:hAnsi="Calibri" w:cs="Calibri"/>
          <w:i/>
          <w:iCs/>
          <w:color w:val="000000"/>
          <w:sz w:val="22"/>
          <w:szCs w:val="22"/>
        </w:rPr>
        <w:t>ANJEC dues paid</w:t>
      </w:r>
    </w:p>
    <w:p w14:paraId="19755630" w14:textId="77777777" w:rsidR="008F1809" w:rsidRPr="008F1809" w:rsidRDefault="00744062" w:rsidP="008F1809">
      <w:pPr>
        <w:pStyle w:val="yiv8578850800msolistparagraph"/>
        <w:numPr>
          <w:ilvl w:val="0"/>
          <w:numId w:val="15"/>
        </w:numPr>
        <w:shd w:val="clear" w:color="auto" w:fill="FFFFFF"/>
        <w:spacing w:before="0" w:beforeAutospacing="0" w:after="0" w:afterAutospacing="0" w:line="231" w:lineRule="atLeast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196EEA">
        <w:rPr>
          <w:rFonts w:ascii="Calibri" w:hAnsi="Calibri" w:cs="Calibri"/>
          <w:i/>
          <w:iCs/>
          <w:color w:val="000000"/>
          <w:sz w:val="22"/>
          <w:szCs w:val="22"/>
        </w:rPr>
        <w:t>By-</w:t>
      </w:r>
      <w:proofErr w:type="gramStart"/>
      <w:r w:rsidRPr="00196EEA">
        <w:rPr>
          <w:rFonts w:ascii="Calibri" w:hAnsi="Calibri" w:cs="Calibri"/>
          <w:i/>
          <w:iCs/>
          <w:color w:val="000000"/>
          <w:sz w:val="22"/>
          <w:szCs w:val="22"/>
        </w:rPr>
        <w:t>Laws</w:t>
      </w:r>
      <w:r w:rsidRPr="00196EEA">
        <w:rPr>
          <w:rFonts w:ascii="Calibri" w:hAnsi="Calibri" w:cs="Calibri"/>
          <w:color w:val="000000"/>
          <w:sz w:val="22"/>
          <w:szCs w:val="22"/>
        </w:rPr>
        <w:t>  (</w:t>
      </w:r>
      <w:proofErr w:type="gramEnd"/>
      <w:r w:rsidRPr="00196EEA">
        <w:rPr>
          <w:rFonts w:ascii="Calibri" w:hAnsi="Calibri" w:cs="Calibri"/>
          <w:color w:val="000000"/>
          <w:sz w:val="22"/>
          <w:szCs w:val="22"/>
        </w:rPr>
        <w:t>attachment) ANJEC has no problem with allowing telephonic attendance at meetings.  M</w:t>
      </w:r>
      <w:r w:rsidR="00196EEA" w:rsidRPr="00196EEA">
        <w:rPr>
          <w:rFonts w:ascii="Calibri" w:hAnsi="Calibri" w:cs="Calibri"/>
          <w:color w:val="000000"/>
          <w:sz w:val="22"/>
          <w:szCs w:val="22"/>
        </w:rPr>
        <w:t xml:space="preserve"> Downham </w:t>
      </w:r>
      <w:r w:rsidRPr="00196EEA">
        <w:rPr>
          <w:rFonts w:ascii="Calibri" w:hAnsi="Calibri" w:cs="Calibri"/>
          <w:color w:val="000000"/>
          <w:sz w:val="22"/>
          <w:szCs w:val="22"/>
        </w:rPr>
        <w:t>will research and provide sample ordinance language to add telephone attendance at meetings for members who cannot attend.  We will vote on it at the next meeting in March.</w:t>
      </w:r>
      <w:r w:rsidR="00196EEA" w:rsidRPr="00196EEA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2C7D5421" w14:textId="08435089" w:rsidR="00583EFE" w:rsidRPr="00196EEA" w:rsidRDefault="00196EEA" w:rsidP="008F1809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196EEA">
        <w:rPr>
          <w:rFonts w:ascii="Calibri" w:hAnsi="Calibri" w:cs="Calibri"/>
          <w:color w:val="000000"/>
          <w:sz w:val="22"/>
          <w:szCs w:val="22"/>
        </w:rPr>
        <w:t xml:space="preserve">C. Martin made a motion to correct the by-laws to reflect the needed changes, second by K. Randall and hearing none opposed, motion was carried. </w:t>
      </w:r>
      <w:r>
        <w:rPr>
          <w:rFonts w:ascii="Calibri" w:hAnsi="Calibri" w:cs="Calibri"/>
          <w:color w:val="000000"/>
          <w:sz w:val="22"/>
          <w:szCs w:val="22"/>
        </w:rPr>
        <w:t xml:space="preserve">    1</w:t>
      </w:r>
      <w:r w:rsidRPr="00196EEA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reading of the by-laws will be on March 19, 2020  </w:t>
      </w:r>
    </w:p>
    <w:p w14:paraId="62889307" w14:textId="45782EAD" w:rsidR="00583EFE" w:rsidRDefault="00583EFE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2EA38860" w14:textId="52B3A96F" w:rsidR="008F1809" w:rsidRDefault="008F1809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5177EA01" w14:textId="00590AAC" w:rsidR="008F1809" w:rsidRDefault="008F1809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72FB27F2" w14:textId="77777777" w:rsidR="008F1809" w:rsidRDefault="008F1809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7AAF7C4E" w14:textId="77777777" w:rsidR="00744062" w:rsidRDefault="00744062" w:rsidP="00744062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2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 </w:t>
      </w:r>
    </w:p>
    <w:p w14:paraId="3940C1A2" w14:textId="7A47990C" w:rsidR="00744062" w:rsidRPr="00583EFE" w:rsidRDefault="00744062" w:rsidP="00744062">
      <w:pPr>
        <w:pStyle w:val="yiv8578850800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lastRenderedPageBreak/>
        <w:t>Education/ Community Outreach</w:t>
      </w:r>
    </w:p>
    <w:p w14:paraId="04514317" w14:textId="77777777" w:rsidR="00744062" w:rsidRPr="000F2D28" w:rsidRDefault="00744062" w:rsidP="00196EE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 </w:t>
      </w:r>
    </w:p>
    <w:p w14:paraId="68621CAE" w14:textId="2B5744DB" w:rsidR="00583EFE" w:rsidRDefault="00583EFE" w:rsidP="00744062">
      <w:pPr>
        <w:pStyle w:val="yiv8578850800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M</w:t>
      </w:r>
      <w:r w:rsidR="00196EEA">
        <w:rPr>
          <w:rFonts w:ascii="Calibri" w:hAnsi="Calibri" w:cs="Calibri"/>
          <w:i/>
          <w:iCs/>
          <w:color w:val="000000"/>
          <w:sz w:val="22"/>
          <w:szCs w:val="22"/>
        </w:rPr>
        <w:t xml:space="preserve"> Downham stated a complaint was received </w:t>
      </w:r>
      <w:r w:rsidR="00BE61D4">
        <w:rPr>
          <w:rFonts w:ascii="Calibri" w:hAnsi="Calibri" w:cs="Calibri"/>
          <w:i/>
          <w:iCs/>
          <w:color w:val="000000"/>
          <w:sz w:val="22"/>
          <w:szCs w:val="22"/>
        </w:rPr>
        <w:t xml:space="preserve">in regards to abandoned shopping carts being left in Haddon Township’s Open Space areas.    A member of the Environmental Commission will research possible ordinance in neighboring towns to see if something already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>exists</w:t>
      </w:r>
      <w:r w:rsidR="00BE61D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>with proposed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language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 xml:space="preserve">to present to Mayor Teague in regards 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to the issue of </w:t>
      </w:r>
      <w:r w:rsidR="00BE61D4">
        <w:rPr>
          <w:rFonts w:ascii="Calibri" w:hAnsi="Calibri" w:cs="Calibri"/>
          <w:i/>
          <w:iCs/>
          <w:color w:val="000000"/>
          <w:sz w:val="22"/>
          <w:szCs w:val="22"/>
        </w:rPr>
        <w:t xml:space="preserve">shopping cart being the personal property of stores and the stores responsible to handle 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the disposal of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 xml:space="preserve">abandon </w:t>
      </w:r>
      <w:r w:rsidR="00BE61D4">
        <w:rPr>
          <w:rFonts w:ascii="Calibri" w:hAnsi="Calibri" w:cs="Calibri"/>
          <w:i/>
          <w:iCs/>
          <w:color w:val="000000"/>
          <w:sz w:val="22"/>
          <w:szCs w:val="22"/>
        </w:rPr>
        <w:t>carts found on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township property.  </w:t>
      </w:r>
    </w:p>
    <w:p w14:paraId="0B425B88" w14:textId="4D280E16" w:rsidR="00583EFE" w:rsidRPr="000F2D28" w:rsidRDefault="00583EFE" w:rsidP="000F2D28">
      <w:pPr>
        <w:pStyle w:val="yiv8578850800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F2D28">
        <w:rPr>
          <w:rFonts w:ascii="Calibri" w:hAnsi="Calibri" w:cs="Calibri"/>
          <w:i/>
          <w:iCs/>
          <w:color w:val="000000"/>
          <w:sz w:val="22"/>
          <w:szCs w:val="22"/>
        </w:rPr>
        <w:t xml:space="preserve">Next meeting is </w:t>
      </w:r>
      <w:r w:rsidR="00C87148">
        <w:rPr>
          <w:rFonts w:ascii="Calibri" w:hAnsi="Calibri" w:cs="Calibri"/>
          <w:i/>
          <w:iCs/>
          <w:color w:val="000000"/>
          <w:sz w:val="22"/>
          <w:szCs w:val="22"/>
        </w:rPr>
        <w:t>M</w:t>
      </w:r>
      <w:r w:rsidRPr="000F2D28">
        <w:rPr>
          <w:rFonts w:ascii="Calibri" w:hAnsi="Calibri" w:cs="Calibri"/>
          <w:i/>
          <w:iCs/>
          <w:color w:val="000000"/>
          <w:sz w:val="22"/>
          <w:szCs w:val="22"/>
        </w:rPr>
        <w:t>arch 19, next clean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>-</w:t>
      </w:r>
      <w:r w:rsidRPr="000F2D28">
        <w:rPr>
          <w:rFonts w:ascii="Calibri" w:hAnsi="Calibri" w:cs="Calibri"/>
          <w:i/>
          <w:iCs/>
          <w:color w:val="000000"/>
          <w:sz w:val="22"/>
          <w:szCs w:val="22"/>
        </w:rPr>
        <w:t>up is March 14 for the vegetation and debris cleanup.   M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>. Liebe</w:t>
      </w:r>
      <w:r w:rsidRPr="000F2D28">
        <w:rPr>
          <w:rFonts w:ascii="Calibri" w:hAnsi="Calibri" w:cs="Calibri"/>
          <w:i/>
          <w:iCs/>
          <w:color w:val="000000"/>
          <w:sz w:val="22"/>
          <w:szCs w:val="22"/>
        </w:rPr>
        <w:t xml:space="preserve"> will request a dump truck for the 14th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-a Facebook announcement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>with date and times for volunteers will be placed on the EC Facebook page.  As well as contacting the local boy and girl scout troops to see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if merit badge community services hours are need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>ed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for </w:t>
      </w:r>
      <w:r w:rsidR="008F1809">
        <w:rPr>
          <w:rFonts w:ascii="Calibri" w:hAnsi="Calibri" w:cs="Calibri"/>
          <w:i/>
          <w:iCs/>
          <w:color w:val="000000"/>
          <w:sz w:val="22"/>
          <w:szCs w:val="22"/>
        </w:rPr>
        <w:t xml:space="preserve">any of the 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troop members.  </w:t>
      </w:r>
    </w:p>
    <w:p w14:paraId="764F46A7" w14:textId="75989739" w:rsidR="00744062" w:rsidRPr="000F2D28" w:rsidRDefault="00744062" w:rsidP="000F2D28">
      <w:pPr>
        <w:pStyle w:val="yiv8578850800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F2D28">
        <w:rPr>
          <w:rFonts w:ascii="Calibri" w:hAnsi="Calibri" w:cs="Calibri"/>
          <w:i/>
          <w:iCs/>
          <w:color w:val="000000"/>
          <w:sz w:val="22"/>
          <w:szCs w:val="22"/>
        </w:rPr>
        <w:t> Markers_ define Native Plants and garden beds</w:t>
      </w:r>
      <w:r w:rsidR="00583EFE" w:rsidRPr="000F2D28">
        <w:rPr>
          <w:rFonts w:ascii="Calibri" w:hAnsi="Calibri" w:cs="Calibri"/>
          <w:i/>
          <w:iCs/>
          <w:color w:val="000000"/>
          <w:sz w:val="22"/>
          <w:szCs w:val="22"/>
        </w:rPr>
        <w:t xml:space="preserve"> M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. Downham </w:t>
      </w:r>
      <w:r w:rsidR="00583EFE" w:rsidRPr="000F2D28">
        <w:rPr>
          <w:rFonts w:ascii="Calibri" w:hAnsi="Calibri" w:cs="Calibri"/>
          <w:i/>
          <w:iCs/>
          <w:color w:val="000000"/>
          <w:sz w:val="22"/>
          <w:szCs w:val="22"/>
        </w:rPr>
        <w:t xml:space="preserve">suggested using ACS Press for corrugated plastic with metal legs and 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>sign lettering can be cut for EC members hobby ‘</w:t>
      </w:r>
      <w:proofErr w:type="spellStart"/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>Cricut</w:t>
      </w:r>
      <w:proofErr w:type="spellEnd"/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’ machine. </w:t>
      </w:r>
    </w:p>
    <w:p w14:paraId="50AFC986" w14:textId="77777777" w:rsidR="00744062" w:rsidRDefault="00744062" w:rsidP="00744062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46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 </w:t>
      </w:r>
    </w:p>
    <w:p w14:paraId="02D2E849" w14:textId="77777777" w:rsidR="00744062" w:rsidRDefault="00744062" w:rsidP="00744062">
      <w:pPr>
        <w:pStyle w:val="yiv8578850800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Public information forum – display boards </w:t>
      </w:r>
      <w:r>
        <w:rPr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7025DA62" w14:textId="77777777" w:rsidR="00744062" w:rsidRDefault="00744062" w:rsidP="00744062">
      <w:pPr>
        <w:pStyle w:val="yiv857885080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31" w:lineRule="atLeast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Native Flora and Fauna</w:t>
      </w:r>
    </w:p>
    <w:p w14:paraId="7737E5B3" w14:textId="77777777" w:rsidR="00744062" w:rsidRDefault="00744062" w:rsidP="00744062">
      <w:pPr>
        <w:pStyle w:val="yiv857885080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31" w:lineRule="atLeast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Open Space &amp; Parks</w:t>
      </w:r>
    </w:p>
    <w:p w14:paraId="3673FDC9" w14:textId="77777777" w:rsidR="00744062" w:rsidRDefault="00744062" w:rsidP="00744062">
      <w:pPr>
        <w:pStyle w:val="yiv857885080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31" w:lineRule="atLeast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Stormwater                              </w:t>
      </w:r>
    </w:p>
    <w:p w14:paraId="1ADBE84E" w14:textId="0F256428" w:rsidR="00744062" w:rsidRPr="000F2D28" w:rsidRDefault="00744062" w:rsidP="00744062">
      <w:pPr>
        <w:pStyle w:val="yiv8578850800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Grants</w:t>
      </w:r>
    </w:p>
    <w:p w14:paraId="52596D90" w14:textId="559FAED7" w:rsidR="000F2D28" w:rsidRPr="00C87148" w:rsidRDefault="000F2D28" w:rsidP="00C87148">
      <w:pPr>
        <w:pStyle w:val="yiv8578850800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87148">
        <w:rPr>
          <w:rFonts w:ascii="Calibri" w:hAnsi="Calibri" w:cs="Calibri"/>
          <w:i/>
          <w:iCs/>
          <w:color w:val="000000"/>
          <w:sz w:val="22"/>
          <w:szCs w:val="22"/>
        </w:rPr>
        <w:t>Grants:  Only the Comcast Grant and the vol</w:t>
      </w:r>
      <w:r w:rsidR="00C87148">
        <w:rPr>
          <w:rFonts w:ascii="Calibri" w:hAnsi="Calibri" w:cs="Calibri"/>
          <w:i/>
          <w:iCs/>
          <w:color w:val="000000"/>
          <w:sz w:val="22"/>
          <w:szCs w:val="22"/>
        </w:rPr>
        <w:t>unteer</w:t>
      </w:r>
      <w:r w:rsidRPr="00C87148">
        <w:rPr>
          <w:rFonts w:ascii="Calibri" w:hAnsi="Calibri" w:cs="Calibri"/>
          <w:i/>
          <w:iCs/>
          <w:color w:val="000000"/>
          <w:sz w:val="22"/>
          <w:szCs w:val="22"/>
        </w:rPr>
        <w:t>s stuff went out.</w:t>
      </w:r>
    </w:p>
    <w:p w14:paraId="28800556" w14:textId="1E3924A6" w:rsidR="000F2D28" w:rsidRPr="00C87148" w:rsidRDefault="00C87148" w:rsidP="00C87148">
      <w:pPr>
        <w:pStyle w:val="yiv8578850800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31" w:lineRule="atLeast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TREX Bench:  M</w:t>
      </w:r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. Liebe stated the local Target contact is checking to see if the plastic bags can be dropped-off in Westmont or if the bags will need to be taken to the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Cherry Hill Target.  </w:t>
      </w:r>
    </w:p>
    <w:p w14:paraId="016BBB7A" w14:textId="77777777" w:rsidR="00744062" w:rsidRDefault="00744062" w:rsidP="00744062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10"/>
          <w:szCs w:val="10"/>
        </w:rPr>
        <w:t> </w:t>
      </w:r>
    </w:p>
    <w:p w14:paraId="1D03E135" w14:textId="77777777" w:rsidR="00744062" w:rsidRDefault="00744062" w:rsidP="00744062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10"/>
          <w:szCs w:val="10"/>
        </w:rPr>
        <w:t> </w:t>
      </w:r>
    </w:p>
    <w:p w14:paraId="38E37656" w14:textId="77777777" w:rsidR="00744062" w:rsidRDefault="00744062" w:rsidP="00744062">
      <w:pPr>
        <w:pStyle w:val="yiv8578850800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Land Conservation</w:t>
      </w:r>
    </w:p>
    <w:p w14:paraId="093F9C8C" w14:textId="7BD57961" w:rsidR="00744062" w:rsidRDefault="00744062" w:rsidP="00744062">
      <w:pPr>
        <w:pStyle w:val="yiv8578850800msolistparagraph"/>
        <w:numPr>
          <w:ilvl w:val="1"/>
          <w:numId w:val="10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Township property inventory and priority list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: status</w:t>
      </w:r>
      <w:proofErr w:type="gramStart"/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>-  no</w:t>
      </w:r>
      <w:proofErr w:type="gramEnd"/>
      <w:r w:rsidR="00827EE5">
        <w:rPr>
          <w:rFonts w:ascii="Calibri" w:hAnsi="Calibri" w:cs="Calibri"/>
          <w:i/>
          <w:iCs/>
          <w:color w:val="000000"/>
          <w:sz w:val="22"/>
          <w:szCs w:val="22"/>
        </w:rPr>
        <w:t xml:space="preserve"> report given at this time. </w:t>
      </w:r>
    </w:p>
    <w:p w14:paraId="686553D0" w14:textId="77777777" w:rsidR="00744062" w:rsidRDefault="00744062" w:rsidP="00744062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124D522B" w14:textId="77777777" w:rsidR="00744062" w:rsidRDefault="00744062" w:rsidP="00744062">
      <w:pPr>
        <w:pStyle w:val="yiv8578850800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Planning Board Permits and Master Plan</w:t>
      </w:r>
    </w:p>
    <w:p w14:paraId="3B55FBE9" w14:textId="2F5ABBAE" w:rsidR="00744062" w:rsidRPr="00583EFE" w:rsidRDefault="00744062" w:rsidP="00744062">
      <w:pPr>
        <w:pStyle w:val="yiv8578850800msolistparagraph"/>
        <w:numPr>
          <w:ilvl w:val="1"/>
          <w:numId w:val="1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Planning Board permits – review of environmental concerns with submitted plans</w:t>
      </w:r>
    </w:p>
    <w:p w14:paraId="46DEC3FF" w14:textId="41F989F3" w:rsidR="00583EFE" w:rsidRDefault="00583EFE" w:rsidP="00744062">
      <w:pPr>
        <w:pStyle w:val="yiv8578850800msolistparagraph"/>
        <w:numPr>
          <w:ilvl w:val="1"/>
          <w:numId w:val="12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Monday night (24</w:t>
      </w:r>
      <w:r w:rsidRPr="00583EFE">
        <w:rPr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) is work session for major subdivision on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Graisbury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Avenue.</w:t>
      </w:r>
    </w:p>
    <w:p w14:paraId="6CADEDA3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6"/>
          <w:szCs w:val="16"/>
        </w:rPr>
        <w:t> </w:t>
      </w:r>
    </w:p>
    <w:p w14:paraId="1132EDFA" w14:textId="77777777" w:rsidR="00C87148" w:rsidRDefault="00C87148" w:rsidP="00744062">
      <w:pPr>
        <w:pStyle w:val="yiv8578850800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</w:p>
    <w:p w14:paraId="678277CE" w14:textId="7A89E215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ASSOCIATE </w:t>
      </w:r>
      <w:proofErr w:type="gramStart"/>
      <w:r>
        <w:rPr>
          <w:b/>
          <w:bCs/>
          <w:color w:val="000000"/>
          <w:sz w:val="23"/>
          <w:szCs w:val="23"/>
        </w:rPr>
        <w:t>ORGANIZATION’S  REPORTS</w:t>
      </w:r>
      <w:proofErr w:type="gramEnd"/>
      <w:r>
        <w:rPr>
          <w:b/>
          <w:bCs/>
          <w:color w:val="000000"/>
          <w:sz w:val="23"/>
          <w:szCs w:val="23"/>
        </w:rPr>
        <w:t>:</w:t>
      </w:r>
    </w:p>
    <w:p w14:paraId="133B01C4" w14:textId="0AC68A7C" w:rsidR="00744062" w:rsidRDefault="00744062" w:rsidP="00744062">
      <w:pPr>
        <w:pStyle w:val="yiv857885080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Newton Creek Watershed Task Force - restoration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 along Newton Lake</w:t>
      </w:r>
      <w:r w:rsidR="00583EFE">
        <w:rPr>
          <w:rFonts w:ascii="Calibri" w:hAnsi="Calibri" w:cs="Calibri"/>
          <w:i/>
          <w:iCs/>
          <w:color w:val="000000"/>
          <w:sz w:val="22"/>
          <w:szCs w:val="22"/>
        </w:rPr>
        <w:t>: C</w:t>
      </w:r>
      <w:r w:rsidR="007954FA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="00583EFE">
        <w:rPr>
          <w:rFonts w:ascii="Calibri" w:hAnsi="Calibri" w:cs="Calibri"/>
          <w:i/>
          <w:iCs/>
          <w:color w:val="000000"/>
          <w:sz w:val="22"/>
          <w:szCs w:val="22"/>
        </w:rPr>
        <w:t>Martin is on the newly formed committee.  He will report on meetings.</w:t>
      </w:r>
    </w:p>
    <w:p w14:paraId="3F128A6D" w14:textId="074E9F70" w:rsidR="00583EFE" w:rsidRPr="007954FA" w:rsidRDefault="00744062" w:rsidP="00A87F93">
      <w:pPr>
        <w:pStyle w:val="yiv8578850800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7954FA">
        <w:rPr>
          <w:rFonts w:ascii="Calibri" w:hAnsi="Calibri" w:cs="Calibri"/>
          <w:color w:val="000000"/>
          <w:sz w:val="22"/>
          <w:szCs w:val="22"/>
        </w:rPr>
        <w:t>Saddler’s Woods Conservation Association (SWCA)</w:t>
      </w:r>
      <w:r w:rsidR="007954FA" w:rsidRPr="007954FA">
        <w:rPr>
          <w:rFonts w:ascii="Calibri" w:hAnsi="Calibri" w:cs="Calibri"/>
          <w:color w:val="000000"/>
          <w:sz w:val="22"/>
          <w:szCs w:val="22"/>
        </w:rPr>
        <w:t xml:space="preserve">; M. Downham reported the </w:t>
      </w:r>
      <w:r w:rsidR="00583EFE" w:rsidRPr="007954FA">
        <w:rPr>
          <w:rFonts w:ascii="Calibri" w:hAnsi="Calibri" w:cs="Calibri"/>
          <w:color w:val="000000"/>
          <w:sz w:val="22"/>
          <w:szCs w:val="22"/>
        </w:rPr>
        <w:t>SWCA Winter Strike Force cleanup held on February 15 was COLD and well attended.</w:t>
      </w:r>
      <w:r w:rsidR="007954FA">
        <w:rPr>
          <w:rFonts w:ascii="Calibri" w:hAnsi="Calibri" w:cs="Calibri"/>
          <w:color w:val="000000"/>
          <w:sz w:val="22"/>
          <w:szCs w:val="22"/>
        </w:rPr>
        <w:t xml:space="preserve">     Upcoming events are listed: </w:t>
      </w:r>
    </w:p>
    <w:p w14:paraId="1FCD5C27" w14:textId="77777777" w:rsidR="00744062" w:rsidRDefault="00744062" w:rsidP="007954FA">
      <w:pPr>
        <w:pStyle w:val="yiv8578850800msolistparagraph"/>
        <w:numPr>
          <w:ilvl w:val="1"/>
          <w:numId w:val="1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9D6657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9D6657"/>
          <w:sz w:val="22"/>
          <w:szCs w:val="22"/>
        </w:rPr>
        <w:t>Saturday, April 4, 2020 – SWCA – Spring Clean-up</w:t>
      </w:r>
    </w:p>
    <w:p w14:paraId="24550C1A" w14:textId="77777777" w:rsidR="00744062" w:rsidRDefault="00744062" w:rsidP="007954FA">
      <w:pPr>
        <w:pStyle w:val="yiv8578850800msolistparagraph"/>
        <w:numPr>
          <w:ilvl w:val="1"/>
          <w:numId w:val="14"/>
        </w:numPr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9D6657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9D6657"/>
          <w:sz w:val="22"/>
          <w:szCs w:val="22"/>
        </w:rPr>
        <w:t>Saturday, October 24, 2020 -   Carved Pumpkin &amp; SWCA Tours    </w:t>
      </w:r>
    </w:p>
    <w:p w14:paraId="6ABBF0BA" w14:textId="397B33C6" w:rsidR="007954FA" w:rsidRPr="007954FA" w:rsidRDefault="00744062" w:rsidP="00043F48">
      <w:pPr>
        <w:pStyle w:val="yiv857885080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1" w:lineRule="atLeast"/>
        <w:rPr>
          <w:rFonts w:ascii="Helvetica" w:hAnsi="Helvetica" w:cs="Helvetica"/>
          <w:color w:val="000000"/>
          <w:sz w:val="23"/>
          <w:szCs w:val="23"/>
        </w:rPr>
      </w:pPr>
      <w:r w:rsidRPr="007954FA">
        <w:rPr>
          <w:rFonts w:ascii="Calibri" w:hAnsi="Calibri" w:cs="Calibri"/>
          <w:color w:val="000000"/>
          <w:sz w:val="22"/>
          <w:szCs w:val="22"/>
        </w:rPr>
        <w:t>Sustainability/Green Committee</w:t>
      </w:r>
      <w:r w:rsidR="00583EFE" w:rsidRPr="007954F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A4487A">
        <w:rPr>
          <w:rFonts w:ascii="Calibri" w:hAnsi="Calibri" w:cs="Calibri"/>
          <w:color w:val="000000"/>
          <w:sz w:val="22"/>
          <w:szCs w:val="22"/>
        </w:rPr>
        <w:t xml:space="preserve"> Will need to check with </w:t>
      </w:r>
      <w:r w:rsidR="007954FA" w:rsidRPr="007954FA">
        <w:rPr>
          <w:rFonts w:ascii="Calibri" w:hAnsi="Calibri" w:cs="Calibri"/>
          <w:color w:val="000000"/>
          <w:sz w:val="22"/>
          <w:szCs w:val="22"/>
        </w:rPr>
        <w:t xml:space="preserve">R. Papaneri </w:t>
      </w:r>
      <w:r w:rsidR="00A4487A">
        <w:rPr>
          <w:rFonts w:ascii="Calibri" w:hAnsi="Calibri" w:cs="Calibri"/>
          <w:color w:val="000000"/>
          <w:sz w:val="22"/>
          <w:szCs w:val="22"/>
        </w:rPr>
        <w:t xml:space="preserve">to see if she will be taking the lead on Sustainable/Green Committee.  </w:t>
      </w:r>
      <w:r w:rsidR="007954FA" w:rsidRPr="007954FA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39B819E" w14:textId="77777777" w:rsidR="007954FA" w:rsidRPr="007954FA" w:rsidRDefault="007954FA" w:rsidP="007954FA">
      <w:pPr>
        <w:pStyle w:val="yiv8578850800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Helvetica" w:hAnsi="Helvetica" w:cs="Helvetica"/>
          <w:color w:val="000000"/>
          <w:sz w:val="23"/>
          <w:szCs w:val="23"/>
        </w:rPr>
      </w:pPr>
    </w:p>
    <w:p w14:paraId="2D91BA94" w14:textId="470EF360" w:rsidR="00744062" w:rsidRPr="007954FA" w:rsidRDefault="00744062" w:rsidP="00043F48">
      <w:pPr>
        <w:pStyle w:val="yiv8578850800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1" w:lineRule="atLeast"/>
        <w:rPr>
          <w:rFonts w:ascii="Helvetica" w:hAnsi="Helvetica" w:cs="Helvetica"/>
          <w:color w:val="000000"/>
          <w:sz w:val="23"/>
          <w:szCs w:val="23"/>
        </w:rPr>
      </w:pPr>
      <w:r w:rsidRPr="007954FA">
        <w:rPr>
          <w:b/>
          <w:bCs/>
          <w:color w:val="000000"/>
          <w:sz w:val="23"/>
          <w:szCs w:val="23"/>
        </w:rPr>
        <w:t>PUBLIC COMMENT</w:t>
      </w:r>
      <w:r w:rsidRPr="007954FA">
        <w:rPr>
          <w:rFonts w:ascii="Helvetica" w:hAnsi="Helvetica" w:cs="Helvetica"/>
          <w:color w:val="000000"/>
          <w:sz w:val="23"/>
          <w:szCs w:val="23"/>
        </w:rPr>
        <w:t>:</w:t>
      </w:r>
      <w:r w:rsidR="00583EFE" w:rsidRPr="007954FA">
        <w:rPr>
          <w:rFonts w:ascii="Helvetica" w:hAnsi="Helvetica" w:cs="Helvetica"/>
          <w:color w:val="000000"/>
          <w:sz w:val="23"/>
          <w:szCs w:val="23"/>
        </w:rPr>
        <w:t xml:space="preserve">  No public present</w:t>
      </w:r>
    </w:p>
    <w:p w14:paraId="4AAF8154" w14:textId="77777777" w:rsidR="00744062" w:rsidRDefault="00744062" w:rsidP="00744062">
      <w:pPr>
        <w:pStyle w:val="yiv857885080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16"/>
          <w:szCs w:val="16"/>
        </w:rPr>
        <w:t> </w:t>
      </w:r>
    </w:p>
    <w:p w14:paraId="34132405" w14:textId="114D4A5B" w:rsidR="007954FA" w:rsidRPr="00A243C1" w:rsidRDefault="007954FA" w:rsidP="007954FA">
      <w:pPr>
        <w:jc w:val="both"/>
      </w:pPr>
      <w:bookmarkStart w:id="2" w:name="_Hlk95927690"/>
      <w:r w:rsidRPr="00CB6FD1">
        <w:rPr>
          <w:b/>
        </w:rPr>
        <w:lastRenderedPageBreak/>
        <w:t>ADJOURNMENT:</w:t>
      </w:r>
      <w:r>
        <w:rPr>
          <w:b/>
        </w:rPr>
        <w:t xml:space="preserve"> </w:t>
      </w:r>
      <w:r>
        <w:rPr>
          <w:bCs/>
        </w:rPr>
        <w:t xml:space="preserve">K. Randall </w:t>
      </w:r>
      <w:r w:rsidRPr="00A243C1">
        <w:t>motioned to adjourn</w:t>
      </w:r>
      <w:r>
        <w:t>,</w:t>
      </w:r>
      <w:r w:rsidRPr="00A243C1">
        <w:t xml:space="preserve"> seconded by</w:t>
      </w:r>
      <w:r>
        <w:t xml:space="preserve"> M. Downham and </w:t>
      </w:r>
      <w:r w:rsidRPr="00A243C1">
        <w:t>hearing none opposed, motion was carried</w:t>
      </w:r>
      <w:r>
        <w:t>. Meeting adjourned 7:39 PM</w:t>
      </w:r>
      <w:r w:rsidRPr="00A243C1">
        <w:t>.</w:t>
      </w:r>
    </w:p>
    <w:bookmarkEnd w:id="2"/>
    <w:p w14:paraId="4A014AE2" w14:textId="22973993" w:rsidR="00744062" w:rsidRPr="00C87148" w:rsidRDefault="00744062" w:rsidP="00C87148">
      <w:pPr>
        <w:spacing w:after="0"/>
        <w:rPr>
          <w:b/>
          <w:bCs/>
          <w:color w:val="000000"/>
          <w:sz w:val="23"/>
          <w:szCs w:val="23"/>
        </w:rPr>
      </w:pPr>
    </w:p>
    <w:p w14:paraId="2EA29200" w14:textId="77777777" w:rsidR="00744062" w:rsidRPr="00C87148" w:rsidRDefault="00744062" w:rsidP="00C87148">
      <w:pPr>
        <w:spacing w:after="0"/>
        <w:rPr>
          <w:b/>
          <w:bCs/>
          <w:color w:val="000000"/>
          <w:sz w:val="23"/>
          <w:szCs w:val="23"/>
        </w:rPr>
      </w:pPr>
      <w:r w:rsidRPr="00C87148">
        <w:rPr>
          <w:b/>
          <w:bCs/>
          <w:color w:val="000000"/>
          <w:sz w:val="23"/>
          <w:szCs w:val="23"/>
        </w:rPr>
        <w:t> </w:t>
      </w:r>
    </w:p>
    <w:p w14:paraId="2D855052" w14:textId="77777777" w:rsidR="006040A4" w:rsidRPr="00296CEE" w:rsidRDefault="006040A4" w:rsidP="00296CEE">
      <w:pPr>
        <w:spacing w:after="0"/>
        <w:rPr>
          <w:rFonts w:ascii="Arial" w:hAnsi="Arial" w:cs="Arial"/>
          <w:color w:val="3C4043"/>
          <w:sz w:val="32"/>
          <w:szCs w:val="32"/>
          <w:shd w:val="clear" w:color="auto" w:fill="FFFFFF"/>
        </w:rPr>
      </w:pPr>
    </w:p>
    <w:sectPr w:rsidR="006040A4" w:rsidRPr="0029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364"/>
    <w:multiLevelType w:val="multilevel"/>
    <w:tmpl w:val="292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845CA"/>
    <w:multiLevelType w:val="multilevel"/>
    <w:tmpl w:val="429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94537"/>
    <w:multiLevelType w:val="multilevel"/>
    <w:tmpl w:val="302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A28D1"/>
    <w:multiLevelType w:val="hybridMultilevel"/>
    <w:tmpl w:val="2DAC8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A770E"/>
    <w:multiLevelType w:val="multilevel"/>
    <w:tmpl w:val="60F02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380732D"/>
    <w:multiLevelType w:val="multilevel"/>
    <w:tmpl w:val="C818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3519B"/>
    <w:multiLevelType w:val="multilevel"/>
    <w:tmpl w:val="C9DED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F37EDC"/>
    <w:multiLevelType w:val="multilevel"/>
    <w:tmpl w:val="45F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B44ACC"/>
    <w:multiLevelType w:val="multilevel"/>
    <w:tmpl w:val="605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F6E9B"/>
    <w:multiLevelType w:val="multilevel"/>
    <w:tmpl w:val="E522E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80F50E9"/>
    <w:multiLevelType w:val="multilevel"/>
    <w:tmpl w:val="968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D6076E"/>
    <w:multiLevelType w:val="multilevel"/>
    <w:tmpl w:val="74B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9F0A05"/>
    <w:multiLevelType w:val="multilevel"/>
    <w:tmpl w:val="1E7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33332C"/>
    <w:multiLevelType w:val="multilevel"/>
    <w:tmpl w:val="C2F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562974"/>
    <w:multiLevelType w:val="multilevel"/>
    <w:tmpl w:val="E9063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55"/>
    <w:rsid w:val="000F2D28"/>
    <w:rsid w:val="00196EEA"/>
    <w:rsid w:val="002452D5"/>
    <w:rsid w:val="00296CEE"/>
    <w:rsid w:val="00363C14"/>
    <w:rsid w:val="00583EFE"/>
    <w:rsid w:val="006040A4"/>
    <w:rsid w:val="00744062"/>
    <w:rsid w:val="007954FA"/>
    <w:rsid w:val="007A2855"/>
    <w:rsid w:val="00827EE5"/>
    <w:rsid w:val="008F1809"/>
    <w:rsid w:val="00941BC0"/>
    <w:rsid w:val="00A4487A"/>
    <w:rsid w:val="00BE61D4"/>
    <w:rsid w:val="00C87148"/>
    <w:rsid w:val="00D6358A"/>
    <w:rsid w:val="00DE28B0"/>
    <w:rsid w:val="00EB1E1F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80C3"/>
  <w15:chartTrackingRefBased/>
  <w15:docId w15:val="{916492F6-BC42-4CBB-AF02-C01083F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855"/>
    <w:rPr>
      <w:i/>
      <w:iCs/>
    </w:rPr>
  </w:style>
  <w:style w:type="paragraph" w:customStyle="1" w:styleId="yiv8578850800msonormal">
    <w:name w:val="yiv8578850800msonormal"/>
    <w:basedOn w:val="Normal"/>
    <w:rsid w:val="0074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850800msolistparagraph">
    <w:name w:val="yiv8578850800msolistparagraph"/>
    <w:basedOn w:val="Normal"/>
    <w:rsid w:val="0074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EFE"/>
    <w:pPr>
      <w:ind w:left="720"/>
      <w:contextualSpacing/>
    </w:pPr>
  </w:style>
  <w:style w:type="paragraph" w:styleId="BodyText2">
    <w:name w:val="Body Text 2"/>
    <w:basedOn w:val="Normal"/>
    <w:link w:val="BodyText2Char"/>
    <w:rsid w:val="00363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63C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Downham</dc:creator>
  <cp:keywords/>
  <dc:description/>
  <cp:lastModifiedBy>Dawn Pennock</cp:lastModifiedBy>
  <cp:revision>2</cp:revision>
  <dcterms:created xsi:type="dcterms:W3CDTF">2022-02-23T21:31:00Z</dcterms:created>
  <dcterms:modified xsi:type="dcterms:W3CDTF">2022-02-23T21:31:00Z</dcterms:modified>
</cp:coreProperties>
</file>