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5C" w:rsidRDefault="00BE0B5C" w:rsidP="00BE0B5C">
      <w:pPr>
        <w:pStyle w:val="NormalWeb"/>
      </w:pPr>
    </w:p>
    <w:p w:rsidR="00BE0B5C" w:rsidRDefault="00BE0B5C" w:rsidP="00BE0B5C">
      <w:pPr>
        <w:pStyle w:val="NormalWeb"/>
      </w:pPr>
      <w:r>
        <w:t>GOVERNOR MURPHY SIGNS EXECUTIVE ORDER FOR NON-ESSENTIAL CONSTRUCTION TO BEGIN, NON-ESSENTIAL STORES TO REOPEN FOR CURBSIDE PICKUP AND GUIDANCE ON THE GATHERING OF VEHICLES.</w:t>
      </w:r>
    </w:p>
    <w:p w:rsidR="00BE0B5C" w:rsidRDefault="00BE0B5C" w:rsidP="00BE0B5C">
      <w:pPr>
        <w:pStyle w:val="NormalWeb"/>
      </w:pPr>
      <w:r>
        <w:t>Governor Murphy has signed an Executive Order, which will allow non-essential construction to restart on Monday, May 18th as long as safeguards are in place.  The preventive measures include, requiring face coverings, prohibiting non-essential visitors, staggering hours and breaks, preventing overcrowding and providing proper sanitation.</w:t>
      </w:r>
    </w:p>
    <w:p w:rsidR="00BE0B5C" w:rsidRDefault="00BE0B5C" w:rsidP="00BE0B5C">
      <w:pPr>
        <w:pStyle w:val="NormalWeb"/>
      </w:pPr>
      <w:r>
        <w:t>In addition, non-essential stores will be allowed to reopen for curbside pickup only on Monday as well.  No customers will be allowed inside any non-essential store.</w:t>
      </w:r>
    </w:p>
    <w:p w:rsidR="00BE0B5C" w:rsidRDefault="00BE0B5C" w:rsidP="00BE0B5C">
      <w:pPr>
        <w:pStyle w:val="NormalWeb"/>
      </w:pPr>
      <w:r>
        <w:t>Also, beginning immediately, gatherings of vehicles will not be considered a violation of prohibiting mass gathering, as long as, people stay in their vehicles.  If any vehicle is closer than six feet apart from another car, then windows, sunroof or convertible tops need to remain closed.  An example of "gathering of vehicles" could be an outdoor religious service or drive-in movie theater.</w:t>
      </w:r>
    </w:p>
    <w:p w:rsidR="0015311D" w:rsidRDefault="0015311D">
      <w:bookmarkStart w:id="0" w:name="_GoBack"/>
      <w:bookmarkEnd w:id="0"/>
    </w:p>
    <w:sectPr w:rsidR="0015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5C"/>
    <w:rsid w:val="0015311D"/>
    <w:rsid w:val="00BE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49C7"/>
  <w15:chartTrackingRefBased/>
  <w15:docId w15:val="{FF4C45B2-44BC-47A0-AE58-AF8AB10E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1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Burns</dc:creator>
  <cp:keywords/>
  <dc:description/>
  <cp:lastModifiedBy>Kate Burns</cp:lastModifiedBy>
  <cp:revision>1</cp:revision>
  <dcterms:created xsi:type="dcterms:W3CDTF">2020-06-02T15:18:00Z</dcterms:created>
  <dcterms:modified xsi:type="dcterms:W3CDTF">2020-06-02T15:20:00Z</dcterms:modified>
</cp:coreProperties>
</file>