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D16C" w14:textId="2F738917" w:rsidR="00C02123" w:rsidRDefault="00E27C63" w:rsidP="00E27C63">
      <w:pPr>
        <w:jc w:val="center"/>
      </w:pPr>
      <w:bookmarkStart w:id="0" w:name="_GoBack"/>
      <w:bookmarkEnd w:id="0"/>
      <w:r>
        <w:t>HADDON TOWNSHIP PLANNING/ZONING BOARD</w:t>
      </w:r>
    </w:p>
    <w:p w14:paraId="136BC5F9" w14:textId="77777777" w:rsidR="00E27C63" w:rsidRDefault="00E27C63" w:rsidP="00E27C63">
      <w:pPr>
        <w:jc w:val="center"/>
      </w:pPr>
      <w:r>
        <w:t>AGENDA</w:t>
      </w:r>
    </w:p>
    <w:p w14:paraId="28969B9A" w14:textId="55589905" w:rsidR="00E27C63" w:rsidRDefault="00C34078" w:rsidP="00E27C63">
      <w:pPr>
        <w:jc w:val="center"/>
      </w:pPr>
      <w:r>
        <w:t>10</w:t>
      </w:r>
      <w:r w:rsidR="00E27C63">
        <w:t>-</w:t>
      </w:r>
      <w:r>
        <w:t>21</w:t>
      </w:r>
      <w:r w:rsidR="008C386E">
        <w:t>-</w:t>
      </w:r>
      <w:r w:rsidR="00E27C63">
        <w:t>1</w:t>
      </w:r>
      <w:r w:rsidR="00E570A1">
        <w:t>9</w:t>
      </w:r>
    </w:p>
    <w:p w14:paraId="7FCFBFCB" w14:textId="5C3BE66F" w:rsidR="004156C8" w:rsidRDefault="004156C8" w:rsidP="00383773">
      <w:pPr>
        <w:spacing w:after="0"/>
      </w:pPr>
      <w:r>
        <w:t xml:space="preserve">A </w:t>
      </w:r>
      <w:r w:rsidR="00D237F0">
        <w:t xml:space="preserve">work session </w:t>
      </w:r>
      <w:r>
        <w:t xml:space="preserve">of the Planning/Zoning Board of the Township of Haddon will be held on </w:t>
      </w:r>
      <w:r w:rsidR="00D237F0">
        <w:t xml:space="preserve">Monday </w:t>
      </w:r>
      <w:r w:rsidR="00C34078">
        <w:t>October</w:t>
      </w:r>
      <w:r w:rsidR="00D237F0">
        <w:t xml:space="preserve"> </w:t>
      </w:r>
      <w:r w:rsidR="00C34078">
        <w:t>2</w:t>
      </w:r>
      <w:r w:rsidR="00D237F0">
        <w:t>1, 2019</w:t>
      </w:r>
      <w:r>
        <w:t xml:space="preserve"> in the Municipal Building meeting room (2</w:t>
      </w:r>
      <w:r w:rsidRPr="004156C8">
        <w:rPr>
          <w:vertAlign w:val="superscript"/>
        </w:rPr>
        <w:t>nd</w:t>
      </w:r>
      <w:r>
        <w:t xml:space="preserve"> Floor) located at 135 Haddon Avenue, Haddon Township, New Jersey.</w:t>
      </w:r>
    </w:p>
    <w:p w14:paraId="5FFDBE50" w14:textId="77777777" w:rsidR="004156C8" w:rsidRDefault="004156C8" w:rsidP="00383773">
      <w:pPr>
        <w:spacing w:after="0"/>
      </w:pPr>
    </w:p>
    <w:p w14:paraId="247AEEBD" w14:textId="77777777" w:rsidR="004156C8" w:rsidRDefault="004156C8" w:rsidP="00383773">
      <w:pPr>
        <w:spacing w:after="0"/>
        <w:jc w:val="center"/>
      </w:pPr>
      <w:r>
        <w:t>Flag Salute</w:t>
      </w:r>
    </w:p>
    <w:p w14:paraId="1B257CD0" w14:textId="77777777" w:rsidR="004156C8" w:rsidRDefault="004156C8" w:rsidP="00383773">
      <w:pPr>
        <w:spacing w:after="0"/>
        <w:jc w:val="center"/>
      </w:pPr>
      <w:r>
        <w:t>Confirmation of Sunshine Law</w:t>
      </w:r>
    </w:p>
    <w:p w14:paraId="007F9460" w14:textId="77777777" w:rsidR="00E27C63" w:rsidRDefault="00BE2727" w:rsidP="00383773">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72087E09" w:rsidR="00FE09EA" w:rsidRPr="0011290E" w:rsidRDefault="00FE09EA" w:rsidP="00383773">
      <w:pPr>
        <w:spacing w:after="0"/>
        <w:jc w:val="center"/>
        <w:rPr>
          <w:b/>
        </w:rPr>
      </w:pPr>
      <w:r w:rsidRPr="0011290E">
        <w:rPr>
          <w:b/>
        </w:rPr>
        <w:t>Roll Call</w:t>
      </w:r>
    </w:p>
    <w:p w14:paraId="24C2613E" w14:textId="218558F0" w:rsidR="00FE09EA" w:rsidRDefault="00FE09EA" w:rsidP="00383773">
      <w:pPr>
        <w:spacing w:after="0"/>
      </w:pPr>
    </w:p>
    <w:p w14:paraId="223C9308" w14:textId="77777777" w:rsidR="00E570A1" w:rsidRDefault="00E570A1" w:rsidP="00383773">
      <w:pPr>
        <w:spacing w:after="0"/>
      </w:pPr>
    </w:p>
    <w:p w14:paraId="7879C14D" w14:textId="433C0E97" w:rsidR="00FE09EA" w:rsidRDefault="00FE09EA">
      <w:r>
        <w:t>Old Business:</w:t>
      </w:r>
      <w:r w:rsidR="008C386E">
        <w:t xml:space="preserve"> None </w:t>
      </w:r>
      <w:r>
        <w:t xml:space="preserve"> </w:t>
      </w:r>
    </w:p>
    <w:p w14:paraId="6F7735E6" w14:textId="3FEB8E68" w:rsidR="00D237F0" w:rsidRDefault="00FE09EA">
      <w:pPr>
        <w:rPr>
          <w:bCs/>
        </w:rPr>
      </w:pPr>
      <w:r w:rsidRPr="000969F5">
        <w:rPr>
          <w:b/>
          <w:u w:val="single"/>
        </w:rPr>
        <w:t>New Business</w:t>
      </w:r>
      <w:r w:rsidR="00C34078">
        <w:rPr>
          <w:b/>
          <w:u w:val="single"/>
        </w:rPr>
        <w:t xml:space="preserve">: </w:t>
      </w:r>
      <w:r w:rsidR="00FB6C24">
        <w:rPr>
          <w:b/>
          <w:u w:val="single"/>
        </w:rPr>
        <w:t xml:space="preserve">  </w:t>
      </w:r>
      <w:r w:rsidR="00FB6C24">
        <w:rPr>
          <w:bCs/>
        </w:rPr>
        <w:t>Application 19-32 – Block 26.06 Lot 1, Zone R-2 – 209 Cooper Street – Mike &amp; Laura Izzo – Applicants are seeking front yard parking relief for 0ne (1) car garage.</w:t>
      </w:r>
    </w:p>
    <w:p w14:paraId="4AC30C5D" w14:textId="77777777" w:rsidR="00FB6C24" w:rsidRDefault="00FB6C24">
      <w:pPr>
        <w:rPr>
          <w:bCs/>
        </w:rPr>
      </w:pPr>
    </w:p>
    <w:p w14:paraId="01B54EB1" w14:textId="62EB6151" w:rsidR="00FB6C24" w:rsidRDefault="00FB6C24">
      <w:pPr>
        <w:rPr>
          <w:bCs/>
        </w:rPr>
      </w:pPr>
      <w:r>
        <w:rPr>
          <w:bCs/>
        </w:rPr>
        <w:t>Application 19-34 – Block 26.05 Lot 14 – Zone R-2 – 301 Cooper Street – Kelly Builders, INC. – Applicants are seeking front yard setback variance related to continuation of non-conformity along Melrose Ave. providing 23.22 feet where 25 feet is required.</w:t>
      </w:r>
    </w:p>
    <w:p w14:paraId="7B0150AA" w14:textId="7C808DB4" w:rsidR="00FB6C24" w:rsidRDefault="00FB6C24">
      <w:pPr>
        <w:rPr>
          <w:bCs/>
        </w:rPr>
      </w:pPr>
    </w:p>
    <w:p w14:paraId="6AC92DA5" w14:textId="2E18CD30" w:rsidR="00FB6C24" w:rsidRDefault="00FB6C24">
      <w:pPr>
        <w:rPr>
          <w:bCs/>
        </w:rPr>
      </w:pPr>
      <w:r>
        <w:rPr>
          <w:bCs/>
        </w:rPr>
        <w:t>Application 19-35 – Block 27.12 Lot 18 – Zone R-2 – 228 Stratford Avenue – William &amp; Terri Hall – Applicants are seeking relief of 3.94 feet front yard setback of 25 feet and Relief of .75 side yard setback on one side and .30 feet side yard setback on the other side. To construct an addition.</w:t>
      </w:r>
    </w:p>
    <w:p w14:paraId="7C3EF554" w14:textId="165686A3" w:rsidR="00FB6C24" w:rsidRDefault="00FB6C24">
      <w:pPr>
        <w:rPr>
          <w:bCs/>
        </w:rPr>
      </w:pPr>
    </w:p>
    <w:p w14:paraId="1077DD14" w14:textId="15FE68FC" w:rsidR="00FB6C24" w:rsidRDefault="00FB6C24">
      <w:pPr>
        <w:rPr>
          <w:bCs/>
        </w:rPr>
      </w:pPr>
      <w:r>
        <w:rPr>
          <w:bCs/>
        </w:rPr>
        <w:t>Application 19-36 – Block 19-36 – Block 21.11 Lot 12 – Zone R-2 –</w:t>
      </w:r>
      <w:r w:rsidR="0007204E">
        <w:rPr>
          <w:bCs/>
        </w:rPr>
        <w:t xml:space="preserve"> 13 Cooper Street - </w:t>
      </w:r>
      <w:r>
        <w:rPr>
          <w:bCs/>
        </w:rPr>
        <w:t xml:space="preserve"> Munn Lane Properties LLC – Applicants are seeking front yard setback relief for a pre-existing non-conforming to construct an addition</w:t>
      </w:r>
    </w:p>
    <w:p w14:paraId="56D273BA" w14:textId="62AE8401" w:rsidR="00FB6C24" w:rsidRDefault="00FB6C24">
      <w:pPr>
        <w:rPr>
          <w:bCs/>
        </w:rPr>
      </w:pPr>
    </w:p>
    <w:p w14:paraId="46B4C9F1" w14:textId="77777777" w:rsidR="0007204E" w:rsidRDefault="00FB6C24">
      <w:pPr>
        <w:rPr>
          <w:bCs/>
        </w:rPr>
      </w:pPr>
      <w:r>
        <w:rPr>
          <w:bCs/>
        </w:rPr>
        <w:t xml:space="preserve">Application 19-37 – Block 15.08 Lot 11 – Zone R-1 </w:t>
      </w:r>
      <w:r w:rsidR="0007204E">
        <w:rPr>
          <w:bCs/>
        </w:rPr>
        <w:t>– 273 Crystal Terrace - Catherine Michener – To convert Garage to living space request relief of front yard parking.</w:t>
      </w:r>
    </w:p>
    <w:p w14:paraId="337EDEA8" w14:textId="77777777" w:rsidR="0007204E" w:rsidRDefault="0007204E">
      <w:pPr>
        <w:rPr>
          <w:bCs/>
        </w:rPr>
      </w:pPr>
    </w:p>
    <w:p w14:paraId="5C0B079B" w14:textId="5C7A0FEE" w:rsidR="00FB6C24" w:rsidRPr="00FB6C24" w:rsidRDefault="0007204E">
      <w:pPr>
        <w:rPr>
          <w:bCs/>
        </w:rPr>
      </w:pPr>
      <w:r>
        <w:rPr>
          <w:bCs/>
        </w:rPr>
        <w:lastRenderedPageBreak/>
        <w:t xml:space="preserve">Application – 19-38 – Block 21.14 Lot 1 &amp; 2 – Zone C-  - 206 Haddon Avenue – DEM Restaurant, LLC – Applicant is requesting site plan approval and variance approvals. To renovate the subject property to contain a restaurant and bar which will be known as Reunion Hall. </w:t>
      </w:r>
    </w:p>
    <w:p w14:paraId="6F501420" w14:textId="74F145F0" w:rsidR="009426C2" w:rsidRDefault="009426C2" w:rsidP="00383773">
      <w:pPr>
        <w:spacing w:after="0"/>
      </w:pPr>
      <w:r>
        <w:t xml:space="preserve">Other Business: </w:t>
      </w:r>
    </w:p>
    <w:p w14:paraId="75C39B44" w14:textId="6C287DBB" w:rsidR="00383773" w:rsidRDefault="00383773" w:rsidP="00383773">
      <w:pPr>
        <w:spacing w:after="0"/>
      </w:pPr>
    </w:p>
    <w:p w14:paraId="6C63E778" w14:textId="62C65627" w:rsidR="0059620E" w:rsidRDefault="0059620E" w:rsidP="00383773">
      <w:pPr>
        <w:spacing w:after="0"/>
      </w:pPr>
      <w:r>
        <w:t>Zoning Office Report – Lee Palo</w:t>
      </w:r>
    </w:p>
    <w:p w14:paraId="6DE3F433" w14:textId="77777777" w:rsidR="0007204E" w:rsidRDefault="0007204E" w:rsidP="00383773">
      <w:pPr>
        <w:spacing w:after="0"/>
      </w:pPr>
    </w:p>
    <w:p w14:paraId="4FFDC13B" w14:textId="1070F406" w:rsidR="0059620E" w:rsidRDefault="0059620E" w:rsidP="00383773">
      <w:pPr>
        <w:spacing w:after="0"/>
      </w:pPr>
      <w:r>
        <w:t xml:space="preserve">Next Meeting – Regular Meeting – Thursday </w:t>
      </w:r>
      <w:r w:rsidR="0007204E">
        <w:t>November 7</w:t>
      </w:r>
      <w:r w:rsidR="00F51071">
        <w:t xml:space="preserve">, </w:t>
      </w:r>
      <w:r>
        <w:t>201</w:t>
      </w:r>
      <w:r w:rsidR="00383773">
        <w:t>9</w:t>
      </w:r>
    </w:p>
    <w:p w14:paraId="54EAD205" w14:textId="7E0361A8" w:rsidR="0059620E" w:rsidRDefault="00D237F0" w:rsidP="00383773">
      <w:pPr>
        <w:spacing w:after="0"/>
      </w:pPr>
      <w:r>
        <w:t xml:space="preserve">                             Work Session – Monday </w:t>
      </w:r>
      <w:r w:rsidR="0007204E">
        <w:t>November</w:t>
      </w:r>
      <w:r>
        <w:t xml:space="preserve"> </w:t>
      </w:r>
      <w:r w:rsidR="0007204E">
        <w:t>18</w:t>
      </w:r>
      <w:r>
        <w:t>, 2019</w:t>
      </w:r>
    </w:p>
    <w:p w14:paraId="4F87DEA2" w14:textId="77777777" w:rsidR="0059620E" w:rsidRDefault="0059620E" w:rsidP="00383773">
      <w:pPr>
        <w:spacing w:after="0"/>
      </w:pPr>
    </w:p>
    <w:p w14:paraId="2A74DE5F" w14:textId="77777777" w:rsidR="0059620E" w:rsidRDefault="0059620E" w:rsidP="00383773">
      <w:pPr>
        <w:spacing w:after="0"/>
      </w:pPr>
      <w:r>
        <w:t>Respectfully submitted</w:t>
      </w:r>
    </w:p>
    <w:p w14:paraId="60839D1B" w14:textId="77777777" w:rsidR="0059620E" w:rsidRDefault="0059620E" w:rsidP="00383773">
      <w:pPr>
        <w:spacing w:after="0"/>
      </w:pPr>
    </w:p>
    <w:p w14:paraId="342EF04C" w14:textId="2D8688F0" w:rsidR="0059620E" w:rsidRDefault="0059620E" w:rsidP="00383773">
      <w:pPr>
        <w:spacing w:after="0"/>
      </w:pPr>
      <w:r>
        <w:t xml:space="preserve">Bonnie Richards  </w:t>
      </w:r>
    </w:p>
    <w:p w14:paraId="1D402E2A" w14:textId="70EC57BE" w:rsidR="00C64BEB" w:rsidRDefault="00E570A1">
      <w:r>
        <w:t>Secretary</w:t>
      </w:r>
    </w:p>
    <w:p w14:paraId="70B28439" w14:textId="0B876357" w:rsidR="00C64BEB" w:rsidRDefault="00C64BEB"/>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7204E"/>
    <w:rsid w:val="0007461F"/>
    <w:rsid w:val="00085D59"/>
    <w:rsid w:val="000969F5"/>
    <w:rsid w:val="0011290E"/>
    <w:rsid w:val="00210DD3"/>
    <w:rsid w:val="002F512F"/>
    <w:rsid w:val="003015D2"/>
    <w:rsid w:val="00383773"/>
    <w:rsid w:val="003F64F9"/>
    <w:rsid w:val="004118AE"/>
    <w:rsid w:val="004156C8"/>
    <w:rsid w:val="0042107C"/>
    <w:rsid w:val="004B2D83"/>
    <w:rsid w:val="004C6842"/>
    <w:rsid w:val="0058161B"/>
    <w:rsid w:val="0059620E"/>
    <w:rsid w:val="005A2670"/>
    <w:rsid w:val="005A5BB6"/>
    <w:rsid w:val="00626548"/>
    <w:rsid w:val="007D172F"/>
    <w:rsid w:val="00853201"/>
    <w:rsid w:val="008C386E"/>
    <w:rsid w:val="009426C2"/>
    <w:rsid w:val="00AD0003"/>
    <w:rsid w:val="00BB492A"/>
    <w:rsid w:val="00BE2727"/>
    <w:rsid w:val="00C02123"/>
    <w:rsid w:val="00C34078"/>
    <w:rsid w:val="00C64BEB"/>
    <w:rsid w:val="00CE6CE1"/>
    <w:rsid w:val="00D237F0"/>
    <w:rsid w:val="00D33FBD"/>
    <w:rsid w:val="00D93133"/>
    <w:rsid w:val="00E27C63"/>
    <w:rsid w:val="00E570A1"/>
    <w:rsid w:val="00F13DE6"/>
    <w:rsid w:val="00F51071"/>
    <w:rsid w:val="00F54BD1"/>
    <w:rsid w:val="00F71286"/>
    <w:rsid w:val="00FB6C24"/>
    <w:rsid w:val="00FE00E4"/>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2019-09-16T18:33:00Z</cp:lastPrinted>
  <dcterms:created xsi:type="dcterms:W3CDTF">2019-10-17T16:18:00Z</dcterms:created>
  <dcterms:modified xsi:type="dcterms:W3CDTF">2019-10-17T16:18:00Z</dcterms:modified>
</cp:coreProperties>
</file>