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87BC" w14:textId="28C1C6FD" w:rsidR="003049DE" w:rsidRDefault="00CE181B" w:rsidP="005B107A">
      <w:pPr>
        <w:jc w:val="center"/>
      </w:pPr>
      <w:bookmarkStart w:id="0" w:name="_GoBack"/>
      <w:bookmarkEnd w:id="0"/>
      <w:r>
        <w:t xml:space="preserve"> </w:t>
      </w:r>
      <w:r w:rsidR="005B107A">
        <w:t>THE HADDON TOWNSHIP PLANNING/ZONING BOARD</w:t>
      </w:r>
    </w:p>
    <w:p w14:paraId="27C937E0" w14:textId="77777777" w:rsidR="005B107A" w:rsidRDefault="005B107A" w:rsidP="005B107A">
      <w:pPr>
        <w:jc w:val="center"/>
      </w:pPr>
      <w:r>
        <w:t>AGENDA</w:t>
      </w:r>
    </w:p>
    <w:p w14:paraId="6D715A86" w14:textId="0B3320ED" w:rsidR="005B107A" w:rsidRDefault="005B107A" w:rsidP="005B107A">
      <w:pPr>
        <w:jc w:val="center"/>
      </w:pPr>
      <w:r>
        <w:t xml:space="preserve">MONDAY </w:t>
      </w:r>
      <w:r w:rsidR="006D7F61">
        <w:t>A</w:t>
      </w:r>
      <w:r w:rsidR="000B4150">
        <w:t>ugust</w:t>
      </w:r>
      <w:r w:rsidR="00980FE5">
        <w:t xml:space="preserve"> 1</w:t>
      </w:r>
      <w:r w:rsidR="000B4150">
        <w:t>9</w:t>
      </w:r>
      <w:r>
        <w:t>, 201</w:t>
      </w:r>
      <w:r w:rsidR="006D7F61">
        <w:t>9</w:t>
      </w:r>
    </w:p>
    <w:p w14:paraId="30AAB1D4" w14:textId="758F8337" w:rsidR="005B107A" w:rsidRDefault="005B107A" w:rsidP="005B107A">
      <w:pPr>
        <w:jc w:val="center"/>
      </w:pPr>
      <w:r>
        <w:t>WORK SESSION</w:t>
      </w:r>
      <w:r w:rsidR="00A36566">
        <w:t xml:space="preserve"> </w:t>
      </w:r>
    </w:p>
    <w:p w14:paraId="1F74E244" w14:textId="77777777" w:rsidR="005B107A" w:rsidRDefault="005B107A" w:rsidP="005B107A">
      <w:pPr>
        <w:jc w:val="center"/>
      </w:pPr>
    </w:p>
    <w:p w14:paraId="621912C8" w14:textId="72ABC138" w:rsidR="005B107A" w:rsidRDefault="005B107A" w:rsidP="005B107A">
      <w:r>
        <w:t xml:space="preserve">A </w:t>
      </w:r>
      <w:r w:rsidR="004D1642">
        <w:t>work session</w:t>
      </w:r>
      <w:r w:rsidR="00432097">
        <w:t xml:space="preserve"> </w:t>
      </w:r>
      <w:r w:rsidR="00980FE5">
        <w:t>meet</w:t>
      </w:r>
      <w:r w:rsidR="00432097">
        <w:t>ing</w:t>
      </w:r>
      <w:r w:rsidR="004D1642">
        <w:t xml:space="preserve"> of the</w:t>
      </w:r>
      <w:r>
        <w:t xml:space="preserve"> Planning/Zoning Board of the Town</w:t>
      </w:r>
      <w:r w:rsidR="005F768E">
        <w:t xml:space="preserve">ship of Haddon will be held on Monday </w:t>
      </w:r>
      <w:r w:rsidR="006D7F61">
        <w:t>A</w:t>
      </w:r>
      <w:r w:rsidR="000B4150">
        <w:t>ugust</w:t>
      </w:r>
      <w:r w:rsidR="00980FE5">
        <w:t xml:space="preserve"> 1</w:t>
      </w:r>
      <w:r w:rsidR="000B4150">
        <w:t>9</w:t>
      </w:r>
      <w:r w:rsidR="00A36566">
        <w:t>, 201</w:t>
      </w:r>
      <w:r w:rsidR="00980FE5">
        <w:t>9</w:t>
      </w:r>
      <w:r w:rsidR="00A36566">
        <w:t xml:space="preserve"> at </w:t>
      </w:r>
      <w:r w:rsidR="005F768E">
        <w:t xml:space="preserve">7:30 P.M. in the </w:t>
      </w:r>
      <w:r w:rsidR="00B06BE1">
        <w:t>Municipal</w:t>
      </w:r>
      <w:r w:rsidR="005F768E">
        <w:t xml:space="preserve"> Building meeting room (2</w:t>
      </w:r>
      <w:r w:rsidR="005F768E" w:rsidRPr="005F768E">
        <w:rPr>
          <w:vertAlign w:val="superscript"/>
        </w:rPr>
        <w:t>nd</w:t>
      </w:r>
      <w:r w:rsidR="005F768E">
        <w:t xml:space="preserve"> Floor) located at 135 Haddon Avenue, Haddon Township, New Jersey.</w:t>
      </w:r>
    </w:p>
    <w:p w14:paraId="76F278D1" w14:textId="77777777" w:rsidR="005F768E" w:rsidRDefault="005F768E" w:rsidP="005B107A"/>
    <w:p w14:paraId="4F11D4EC" w14:textId="77777777" w:rsidR="005F768E" w:rsidRPr="007E1FE6" w:rsidRDefault="005F768E" w:rsidP="00B06BE1">
      <w:pPr>
        <w:jc w:val="center"/>
        <w:rPr>
          <w:b/>
        </w:rPr>
      </w:pPr>
      <w:r w:rsidRPr="007E1FE6">
        <w:rPr>
          <w:b/>
        </w:rPr>
        <w:t>Flag Salute</w:t>
      </w:r>
    </w:p>
    <w:p w14:paraId="7A224A42" w14:textId="77777777" w:rsidR="005F768E" w:rsidRPr="007E1FE6" w:rsidRDefault="005F768E" w:rsidP="00B06BE1">
      <w:pPr>
        <w:jc w:val="center"/>
        <w:rPr>
          <w:b/>
        </w:rPr>
      </w:pPr>
      <w:r w:rsidRPr="007E1FE6">
        <w:rPr>
          <w:b/>
        </w:rPr>
        <w:t>Confirmation of Sunshine Law</w:t>
      </w:r>
    </w:p>
    <w:p w14:paraId="1087AEBB" w14:textId="77777777" w:rsidR="00933031" w:rsidRDefault="00933031" w:rsidP="005B107A">
      <w:r>
        <w:t>Chapter 231. Public Law requires adequate notice of the meeting be provided</w:t>
      </w:r>
      <w:r w:rsidR="00B06BE1">
        <w:t xml:space="preserve"> by specifying time, place and agenda, This has been done by mailing a copy of the agenda to the Courier-Post and The Retrospect newspapers and by posting on two bulletin boards in the municipal Building.</w:t>
      </w:r>
    </w:p>
    <w:p w14:paraId="4046ED03" w14:textId="77777777" w:rsidR="00B06BE1" w:rsidRDefault="00B06BE1" w:rsidP="005B107A"/>
    <w:p w14:paraId="589AEA3C" w14:textId="7E7BF37C" w:rsidR="00A36566" w:rsidRPr="007E1FE6" w:rsidRDefault="00B06BE1" w:rsidP="00B06BE1">
      <w:pPr>
        <w:jc w:val="center"/>
        <w:rPr>
          <w:b/>
        </w:rPr>
      </w:pPr>
      <w:r w:rsidRPr="007E1FE6">
        <w:rPr>
          <w:b/>
        </w:rPr>
        <w:t>Roll Call</w:t>
      </w:r>
    </w:p>
    <w:p w14:paraId="67C5C3E2" w14:textId="77777777" w:rsidR="00B06BE1" w:rsidRDefault="00B06BE1" w:rsidP="005B107A"/>
    <w:p w14:paraId="28F8B4A2" w14:textId="77777777" w:rsidR="00B06BE1" w:rsidRDefault="00B06BE1" w:rsidP="005B107A">
      <w:r w:rsidRPr="007E1FE6">
        <w:rPr>
          <w:b/>
        </w:rPr>
        <w:t>Old Business</w:t>
      </w:r>
      <w:r>
        <w:t>: None</w:t>
      </w:r>
    </w:p>
    <w:p w14:paraId="6836642B" w14:textId="77777777" w:rsidR="00B06BE1" w:rsidRDefault="00B06BE1" w:rsidP="005B107A"/>
    <w:p w14:paraId="09ADC41B" w14:textId="77777777" w:rsidR="00B06BE1" w:rsidRPr="007E1FE6" w:rsidRDefault="00B06BE1" w:rsidP="005B107A">
      <w:pPr>
        <w:rPr>
          <w:b/>
        </w:rPr>
      </w:pPr>
      <w:r w:rsidRPr="007E1FE6">
        <w:rPr>
          <w:b/>
        </w:rPr>
        <w:t>New Business:</w:t>
      </w:r>
    </w:p>
    <w:p w14:paraId="6A48E44C" w14:textId="6434E6B2" w:rsidR="00B06BE1" w:rsidRDefault="00B06BE1" w:rsidP="005B107A">
      <w:r w:rsidRPr="007E1FE6">
        <w:rPr>
          <w:b/>
        </w:rPr>
        <w:t>Application 1</w:t>
      </w:r>
      <w:r w:rsidR="00C5705C" w:rsidRPr="007E1FE6">
        <w:rPr>
          <w:b/>
        </w:rPr>
        <w:t>9</w:t>
      </w:r>
      <w:r w:rsidRPr="007E1FE6">
        <w:rPr>
          <w:b/>
        </w:rPr>
        <w:t>-</w:t>
      </w:r>
      <w:r w:rsidR="000B4150">
        <w:rPr>
          <w:b/>
        </w:rPr>
        <w:t>2</w:t>
      </w:r>
      <w:r w:rsidR="006D7F61" w:rsidRPr="007E1FE6">
        <w:rPr>
          <w:b/>
        </w:rPr>
        <w:t>1</w:t>
      </w:r>
      <w:r>
        <w:t xml:space="preserve"> Block</w:t>
      </w:r>
      <w:r w:rsidR="006D7F61">
        <w:t xml:space="preserve"> </w:t>
      </w:r>
      <w:r w:rsidR="00A6644F">
        <w:t>1.14</w:t>
      </w:r>
      <w:r>
        <w:t xml:space="preserve"> Lot </w:t>
      </w:r>
      <w:r w:rsidR="00A6644F">
        <w:t>14</w:t>
      </w:r>
      <w:r w:rsidR="00C5705C">
        <w:t xml:space="preserve"> </w:t>
      </w:r>
      <w:r w:rsidR="006D7F61">
        <w:t xml:space="preserve">- </w:t>
      </w:r>
      <w:r>
        <w:t>Zone R-</w:t>
      </w:r>
      <w:r w:rsidR="00A6644F">
        <w:t>2</w:t>
      </w:r>
      <w:r w:rsidR="00A20586">
        <w:t xml:space="preserve"> – </w:t>
      </w:r>
      <w:r w:rsidR="00A6644F">
        <w:t>1303 Grant</w:t>
      </w:r>
      <w:r w:rsidR="00A20586">
        <w:t xml:space="preserve"> Avenue</w:t>
      </w:r>
      <w:r>
        <w:t>,</w:t>
      </w:r>
      <w:r w:rsidR="00A20586">
        <w:t xml:space="preserve"> </w:t>
      </w:r>
      <w:r w:rsidR="00A6644F">
        <w:t xml:space="preserve">Darwin Martinez. </w:t>
      </w:r>
      <w:r>
        <w:t>Applicant</w:t>
      </w:r>
      <w:r w:rsidR="009C0E35">
        <w:t xml:space="preserve"> is</w:t>
      </w:r>
      <w:r>
        <w:t xml:space="preserve"> seeking variance</w:t>
      </w:r>
      <w:r w:rsidR="00803F01">
        <w:t>s to build</w:t>
      </w:r>
      <w:r w:rsidR="009C0E35">
        <w:t xml:space="preserve"> Roof over patio</w:t>
      </w:r>
      <w:r w:rsidR="00803F01">
        <w:t xml:space="preserve">. Relief of </w:t>
      </w:r>
      <w:r w:rsidR="009C0E35">
        <w:t>Front yard</w:t>
      </w:r>
      <w:r w:rsidR="00803F01">
        <w:t xml:space="preserve"> setback </w:t>
      </w:r>
      <w:r w:rsidR="009C0E35">
        <w:t>and right-side yard setback.</w:t>
      </w:r>
      <w:r w:rsidR="00803F01">
        <w:t xml:space="preserve"> </w:t>
      </w:r>
      <w:r w:rsidR="0067406C">
        <w:t xml:space="preserve"> With any and all variances, waivers to approve this application.</w:t>
      </w:r>
    </w:p>
    <w:p w14:paraId="096B230F" w14:textId="77777777" w:rsidR="00432097" w:rsidRDefault="00432097" w:rsidP="005B107A"/>
    <w:p w14:paraId="6E2CBC0E" w14:textId="5C833791" w:rsidR="00432097" w:rsidRDefault="00432097" w:rsidP="005B107A">
      <w:r w:rsidRPr="007E1FE6">
        <w:rPr>
          <w:b/>
        </w:rPr>
        <w:t>Application 1</w:t>
      </w:r>
      <w:r w:rsidR="00C5705C" w:rsidRPr="007E1FE6">
        <w:rPr>
          <w:b/>
        </w:rPr>
        <w:t>9</w:t>
      </w:r>
      <w:r w:rsidRPr="007E1FE6">
        <w:rPr>
          <w:b/>
        </w:rPr>
        <w:t>-</w:t>
      </w:r>
      <w:r w:rsidR="009C0E35">
        <w:rPr>
          <w:b/>
        </w:rPr>
        <w:t>27</w:t>
      </w:r>
      <w:r>
        <w:t xml:space="preserve"> – Block</w:t>
      </w:r>
      <w:r w:rsidR="001C2B74">
        <w:t xml:space="preserve"> </w:t>
      </w:r>
      <w:r w:rsidR="009C0E35">
        <w:t>4.01</w:t>
      </w:r>
      <w:r>
        <w:t xml:space="preserve"> Lot</w:t>
      </w:r>
      <w:r w:rsidR="001C2B74">
        <w:t xml:space="preserve"> </w:t>
      </w:r>
      <w:r w:rsidR="009C0E35">
        <w:t>1</w:t>
      </w:r>
      <w:r>
        <w:t xml:space="preserve"> – Zone </w:t>
      </w:r>
      <w:r w:rsidR="009C0E35">
        <w:t>I</w:t>
      </w:r>
      <w:r>
        <w:t>-</w:t>
      </w:r>
      <w:r w:rsidR="00FE3814">
        <w:t>1</w:t>
      </w:r>
      <w:r w:rsidR="0067406C">
        <w:t xml:space="preserve"> –</w:t>
      </w:r>
      <w:r w:rsidR="000963DF">
        <w:t xml:space="preserve"> </w:t>
      </w:r>
      <w:r w:rsidR="009C0E35">
        <w:t>201 Crescent Blvd</w:t>
      </w:r>
      <w:r w:rsidR="000963DF">
        <w:t xml:space="preserve"> </w:t>
      </w:r>
      <w:r w:rsidR="00C5705C">
        <w:t xml:space="preserve">– </w:t>
      </w:r>
      <w:r w:rsidR="009C0E35">
        <w:t>Hertz Corporation. (Owner of Property Elmer Auto Body) A</w:t>
      </w:r>
      <w:r>
        <w:t>pplicant</w:t>
      </w:r>
      <w:r w:rsidR="00C5705C">
        <w:t xml:space="preserve"> is </w:t>
      </w:r>
      <w:r>
        <w:t xml:space="preserve">seeking a </w:t>
      </w:r>
      <w:r w:rsidR="009C0E35">
        <w:t xml:space="preserve">use </w:t>
      </w:r>
      <w:r>
        <w:t>variance</w:t>
      </w:r>
      <w:r w:rsidR="00FE3814">
        <w:t>.</w:t>
      </w:r>
      <w:r w:rsidR="009C0E35">
        <w:t xml:space="preserve"> Wants to put a Hertz Rental Car business inside the existing Elmer’s Auto Body.</w:t>
      </w:r>
      <w:r w:rsidR="00FE3814">
        <w:t xml:space="preserve"> And any and all other </w:t>
      </w:r>
      <w:r w:rsidR="008E3BAC">
        <w:t>variances</w:t>
      </w:r>
      <w:r w:rsidR="00FE3814">
        <w:t xml:space="preserve"> deemed necessary to approve this application.</w:t>
      </w:r>
    </w:p>
    <w:p w14:paraId="45375B79" w14:textId="77777777" w:rsidR="00735C57" w:rsidRDefault="00735C57" w:rsidP="005B107A"/>
    <w:p w14:paraId="77BD0A7E" w14:textId="5E4F44B2" w:rsidR="00735C57" w:rsidRDefault="00BE363D" w:rsidP="005B107A">
      <w:r w:rsidRPr="007E1FE6">
        <w:rPr>
          <w:b/>
        </w:rPr>
        <w:t>Application 1</w:t>
      </w:r>
      <w:r w:rsidR="00BC411C" w:rsidRPr="007E1FE6">
        <w:rPr>
          <w:b/>
        </w:rPr>
        <w:t>9</w:t>
      </w:r>
      <w:r w:rsidRPr="007E1FE6">
        <w:rPr>
          <w:b/>
        </w:rPr>
        <w:t>-</w:t>
      </w:r>
      <w:r w:rsidR="009C0E35">
        <w:rPr>
          <w:b/>
        </w:rPr>
        <w:t>28</w:t>
      </w:r>
      <w:r>
        <w:t xml:space="preserve"> - Block </w:t>
      </w:r>
      <w:r w:rsidR="009C0E35">
        <w:t>16.04</w:t>
      </w:r>
      <w:r>
        <w:t xml:space="preserve"> Lot</w:t>
      </w:r>
      <w:r w:rsidR="008E3BAC">
        <w:t xml:space="preserve"> </w:t>
      </w:r>
      <w:r w:rsidR="009C0E35">
        <w:t>1</w:t>
      </w:r>
      <w:r w:rsidR="008E3BAC">
        <w:t xml:space="preserve"> -</w:t>
      </w:r>
      <w:r>
        <w:t xml:space="preserve"> Zone </w:t>
      </w:r>
      <w:r w:rsidR="009C0E35">
        <w:t>R</w:t>
      </w:r>
      <w:r>
        <w:t xml:space="preserve">-1 – </w:t>
      </w:r>
      <w:r w:rsidR="009C0E35">
        <w:t>779 Mt. Vernon Avenue</w:t>
      </w:r>
      <w:r>
        <w:t xml:space="preserve"> –</w:t>
      </w:r>
      <w:r w:rsidR="001955BE">
        <w:t xml:space="preserve"> George Brunner III &amp; Nancy Meriam.</w:t>
      </w:r>
      <w:r>
        <w:t xml:space="preserve"> Applicant is seeking</w:t>
      </w:r>
      <w:r w:rsidR="008E3BAC">
        <w:t xml:space="preserve"> to put in a </w:t>
      </w:r>
      <w:r w:rsidR="004F3FC5">
        <w:t xml:space="preserve">rear yard addition. </w:t>
      </w:r>
      <w:r>
        <w:t xml:space="preserve"> </w:t>
      </w:r>
    </w:p>
    <w:p w14:paraId="2A48864D" w14:textId="77777777" w:rsidR="000963DF" w:rsidRDefault="000963DF" w:rsidP="005B107A"/>
    <w:p w14:paraId="128BA98E" w14:textId="51A6B82A" w:rsidR="00432097" w:rsidRDefault="004F3FC5" w:rsidP="005B107A">
      <w:r>
        <w:t xml:space="preserve">Application 19-30 – Block </w:t>
      </w:r>
      <w:r w:rsidR="001955BE">
        <w:t>28.10 Lot 9 – Zone R-1 – 15 Lockland Avenue –Tracy &amp; Pete Sanchez.  Application is seeking to build an addition over existing addition (over existing bedroom).</w:t>
      </w:r>
    </w:p>
    <w:p w14:paraId="3BDEAAC2" w14:textId="6849AC11" w:rsidR="001955BE" w:rsidRDefault="001955BE" w:rsidP="005B107A"/>
    <w:p w14:paraId="6D5AEEFA" w14:textId="1BA6C5C4" w:rsidR="001955BE" w:rsidRDefault="001955BE" w:rsidP="005B107A">
      <w:r>
        <w:t>Application 19-31 – Block 22.04 Lot 7 – Zone R-2 – 20 Elm Avenue – Paula Spiecker</w:t>
      </w:r>
      <w:r w:rsidR="00C37EC8">
        <w:t>. Applicant is seeking relief for pre-existing non-conforming front yard setback of 20.94’ where 25’ is required.</w:t>
      </w:r>
    </w:p>
    <w:p w14:paraId="67FDA015" w14:textId="07F32218" w:rsidR="00C37EC8" w:rsidRDefault="00C37EC8" w:rsidP="005B107A"/>
    <w:p w14:paraId="156FABBE" w14:textId="1DE99E40" w:rsidR="00C37EC8" w:rsidRDefault="00C37EC8" w:rsidP="005B107A">
      <w:r>
        <w:t xml:space="preserve">Application 19-33 – Block 11.04 Lot 2 – Zone </w:t>
      </w:r>
      <w:r w:rsidR="007A043E">
        <w:t>___</w:t>
      </w:r>
      <w:r>
        <w:t xml:space="preserve"> – 200 Briarwood Avenue – Township of Haddon Water Tower owner) T-Mobile applicant is seeking to install 15KW generator in existing TMO lease space. Proposed pad extension with lease area. Conduit u/g for alarms, routed from PPC to generator. PVC u/g for DC power.</w:t>
      </w:r>
    </w:p>
    <w:p w14:paraId="14BEC951" w14:textId="7649A8D8" w:rsidR="00C37EC8" w:rsidRDefault="00C37EC8" w:rsidP="005B107A">
      <w:pPr>
        <w:rPr>
          <w:b/>
        </w:rPr>
      </w:pPr>
      <w:r>
        <w:rPr>
          <w:b/>
        </w:rPr>
        <w:lastRenderedPageBreak/>
        <w:t xml:space="preserve">Other Business: </w:t>
      </w:r>
      <w:r w:rsidR="007A043E">
        <w:rPr>
          <w:b/>
        </w:rPr>
        <w:t xml:space="preserve">Discussion </w:t>
      </w:r>
      <w:r>
        <w:rPr>
          <w:b/>
        </w:rPr>
        <w:t>of the Master Plan</w:t>
      </w:r>
    </w:p>
    <w:p w14:paraId="406604DB" w14:textId="77777777" w:rsidR="00C37EC8" w:rsidRDefault="00C37EC8" w:rsidP="005B107A">
      <w:pPr>
        <w:rPr>
          <w:b/>
        </w:rPr>
      </w:pPr>
    </w:p>
    <w:p w14:paraId="12F458A6" w14:textId="24D51090" w:rsidR="005D5713" w:rsidRDefault="00553F0D" w:rsidP="005B107A">
      <w:r w:rsidRPr="007E1FE6">
        <w:rPr>
          <w:b/>
        </w:rPr>
        <w:t xml:space="preserve"> </w:t>
      </w:r>
      <w:r w:rsidR="0067406C" w:rsidRPr="007E1FE6">
        <w:rPr>
          <w:b/>
        </w:rPr>
        <w:t>Z</w:t>
      </w:r>
      <w:r w:rsidR="005D5713" w:rsidRPr="007E1FE6">
        <w:rPr>
          <w:b/>
        </w:rPr>
        <w:t>oning office report</w:t>
      </w:r>
      <w:r w:rsidR="005D5713">
        <w:t xml:space="preserve"> – Lee Palo</w:t>
      </w:r>
    </w:p>
    <w:p w14:paraId="42F9844A" w14:textId="77777777" w:rsidR="005D5713" w:rsidRPr="007E1FE6" w:rsidRDefault="005D5713" w:rsidP="005B107A">
      <w:pPr>
        <w:rPr>
          <w:b/>
        </w:rPr>
      </w:pPr>
    </w:p>
    <w:p w14:paraId="7954D642" w14:textId="2D1BD2E8" w:rsidR="00B06BE1" w:rsidRDefault="00B06BE1" w:rsidP="005B107A">
      <w:r w:rsidRPr="007E1FE6">
        <w:rPr>
          <w:b/>
        </w:rPr>
        <w:t>Next Meeting</w:t>
      </w:r>
      <w:r>
        <w:t xml:space="preserve"> </w:t>
      </w:r>
      <w:r w:rsidR="00EF3F84">
        <w:t>– Regular</w:t>
      </w:r>
      <w:r w:rsidR="005D5713">
        <w:t xml:space="preserve"> Meeting - </w:t>
      </w:r>
      <w:r>
        <w:t xml:space="preserve">Thursday </w:t>
      </w:r>
      <w:r w:rsidR="00C37EC8">
        <w:t>September 5,</w:t>
      </w:r>
      <w:r w:rsidR="005D5713">
        <w:t xml:space="preserve"> 201</w:t>
      </w:r>
      <w:r w:rsidR="00EF3F84">
        <w:t>9</w:t>
      </w:r>
    </w:p>
    <w:p w14:paraId="67B1DCBF" w14:textId="77777777" w:rsidR="00C37EC8" w:rsidRDefault="00B06BE1" w:rsidP="005B107A">
      <w:r>
        <w:t xml:space="preserve">                             </w:t>
      </w:r>
      <w:r w:rsidR="005D5713">
        <w:t xml:space="preserve">Work Session - </w:t>
      </w:r>
      <w:r>
        <w:t xml:space="preserve">Monday </w:t>
      </w:r>
      <w:r w:rsidR="00C37EC8">
        <w:t>September 16,</w:t>
      </w:r>
      <w:r>
        <w:t xml:space="preserve"> 201</w:t>
      </w:r>
      <w:r w:rsidR="00EF3F84">
        <w:t>9</w:t>
      </w:r>
    </w:p>
    <w:p w14:paraId="00B52228" w14:textId="77777777" w:rsidR="00C37EC8" w:rsidRDefault="00C37EC8" w:rsidP="005B107A"/>
    <w:p w14:paraId="46AC97D7" w14:textId="2D6E6F6B" w:rsidR="00B06BE1" w:rsidRDefault="00B06BE1" w:rsidP="005B107A">
      <w:r>
        <w:t xml:space="preserve"> </w:t>
      </w:r>
    </w:p>
    <w:p w14:paraId="6649E24D" w14:textId="77777777" w:rsidR="005D5713" w:rsidRDefault="005D5713" w:rsidP="005B107A"/>
    <w:p w14:paraId="3B7BA3F3" w14:textId="77777777" w:rsidR="00B06BE1" w:rsidRDefault="00B06BE1" w:rsidP="005B107A">
      <w:r>
        <w:t>Respectfully submitted</w:t>
      </w:r>
    </w:p>
    <w:p w14:paraId="7B0CA7DE" w14:textId="798AB9FE" w:rsidR="00B06BE1" w:rsidRDefault="00B06BE1" w:rsidP="005B107A">
      <w:r>
        <w:t>Bonnie Richards</w:t>
      </w:r>
      <w:r w:rsidR="008E3BAC">
        <w:t>, Secretary</w:t>
      </w:r>
    </w:p>
    <w:sectPr w:rsidR="00B0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A"/>
    <w:rsid w:val="000963DF"/>
    <w:rsid w:val="000B4150"/>
    <w:rsid w:val="00170F02"/>
    <w:rsid w:val="001955BE"/>
    <w:rsid w:val="001C2B74"/>
    <w:rsid w:val="003049DE"/>
    <w:rsid w:val="00367C2D"/>
    <w:rsid w:val="003F7B6E"/>
    <w:rsid w:val="00432097"/>
    <w:rsid w:val="004D1642"/>
    <w:rsid w:val="004F3FC5"/>
    <w:rsid w:val="00553F0D"/>
    <w:rsid w:val="005810B2"/>
    <w:rsid w:val="005B107A"/>
    <w:rsid w:val="005D5713"/>
    <w:rsid w:val="005F768E"/>
    <w:rsid w:val="0067406C"/>
    <w:rsid w:val="006D7F61"/>
    <w:rsid w:val="00735C57"/>
    <w:rsid w:val="0079691F"/>
    <w:rsid w:val="007A043E"/>
    <w:rsid w:val="007E1FE6"/>
    <w:rsid w:val="00803F01"/>
    <w:rsid w:val="008E3BAC"/>
    <w:rsid w:val="00933031"/>
    <w:rsid w:val="0095361C"/>
    <w:rsid w:val="00980FE5"/>
    <w:rsid w:val="009B1537"/>
    <w:rsid w:val="009C0E35"/>
    <w:rsid w:val="009F3F2C"/>
    <w:rsid w:val="00A20586"/>
    <w:rsid w:val="00A36566"/>
    <w:rsid w:val="00A6644F"/>
    <w:rsid w:val="00B06BE1"/>
    <w:rsid w:val="00B168C0"/>
    <w:rsid w:val="00B90043"/>
    <w:rsid w:val="00BC411C"/>
    <w:rsid w:val="00BE363D"/>
    <w:rsid w:val="00C37EC8"/>
    <w:rsid w:val="00C5705C"/>
    <w:rsid w:val="00CE181B"/>
    <w:rsid w:val="00EF3F84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602E"/>
  <w15:docId w15:val="{6A582739-CAEF-4AFC-82E7-880A920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2019-08-14T12:53:00Z</cp:lastPrinted>
  <dcterms:created xsi:type="dcterms:W3CDTF">2019-08-14T13:32:00Z</dcterms:created>
  <dcterms:modified xsi:type="dcterms:W3CDTF">2019-08-14T13:32:00Z</dcterms:modified>
</cp:coreProperties>
</file>