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531E" w14:textId="77777777" w:rsidR="003049DE" w:rsidRDefault="00FD0FEA" w:rsidP="00FD0FEA">
      <w:pPr>
        <w:jc w:val="center"/>
      </w:pPr>
      <w:bookmarkStart w:id="0" w:name="_GoBack"/>
      <w:bookmarkEnd w:id="0"/>
      <w:r>
        <w:t>THE HADDON TOWNSHIP PLANNING/ZONING BOARD</w:t>
      </w:r>
    </w:p>
    <w:p w14:paraId="2FED7AA5" w14:textId="77777777" w:rsidR="00FD0FEA" w:rsidRDefault="00FD0FEA" w:rsidP="00FD0FEA">
      <w:pPr>
        <w:jc w:val="center"/>
      </w:pPr>
      <w:r>
        <w:t>AGENDA</w:t>
      </w:r>
    </w:p>
    <w:p w14:paraId="4486D020" w14:textId="77777777" w:rsidR="00FD0FEA" w:rsidRDefault="00FD0FEA" w:rsidP="00FD0FEA">
      <w:pPr>
        <w:jc w:val="center"/>
      </w:pPr>
      <w:r>
        <w:t xml:space="preserve">THURSDAY </w:t>
      </w:r>
      <w:r w:rsidR="00AB0EE6">
        <w:t>April 5</w:t>
      </w:r>
      <w:r>
        <w:t>, 201</w:t>
      </w:r>
      <w:r w:rsidR="00AB0EE6">
        <w:t>8</w:t>
      </w:r>
    </w:p>
    <w:p w14:paraId="02EB40B5" w14:textId="77777777" w:rsidR="00FD0FEA" w:rsidRDefault="00FD0FEA"/>
    <w:p w14:paraId="161E1482" w14:textId="77777777" w:rsidR="00FD0FEA" w:rsidRDefault="00FD0FEA">
      <w:r>
        <w:t xml:space="preserve">A regular meeting of the Planning/Zoning Board of the Township of Haddon will be held on Thursday </w:t>
      </w:r>
      <w:r w:rsidR="00AB0EE6">
        <w:t>April 5</w:t>
      </w:r>
      <w:r>
        <w:t>, 201</w:t>
      </w:r>
      <w:r w:rsidR="00AB0EE6">
        <w:t>8</w:t>
      </w:r>
      <w:r>
        <w:t xml:space="preserve"> in the Municipal Building meeting room (2</w:t>
      </w:r>
      <w:r w:rsidRPr="00FD0FEA">
        <w:rPr>
          <w:vertAlign w:val="superscript"/>
        </w:rPr>
        <w:t>nd</w:t>
      </w:r>
      <w:r>
        <w:t xml:space="preserve"> Floor) located at 135 Haddon Avenue, Haddon Township, New Jersey.</w:t>
      </w:r>
    </w:p>
    <w:p w14:paraId="1B056DE9" w14:textId="77777777" w:rsidR="00FD0FEA" w:rsidRDefault="00FD0FEA" w:rsidP="00FD0FEA">
      <w:pPr>
        <w:jc w:val="center"/>
      </w:pPr>
    </w:p>
    <w:p w14:paraId="3A565458" w14:textId="77777777" w:rsidR="00FD0FEA" w:rsidRDefault="00FD0FEA" w:rsidP="00FD0FEA">
      <w:pPr>
        <w:jc w:val="center"/>
      </w:pPr>
      <w:r>
        <w:t>Flag Salute</w:t>
      </w:r>
    </w:p>
    <w:p w14:paraId="1CEE7F80" w14:textId="77777777" w:rsidR="00FD0FEA" w:rsidRDefault="00FD0FEA" w:rsidP="00FD0FEA">
      <w:pPr>
        <w:jc w:val="center"/>
      </w:pPr>
      <w:r>
        <w:t>Confirmation of Sunshine Law</w:t>
      </w:r>
    </w:p>
    <w:p w14:paraId="049E0894" w14:textId="77777777" w:rsidR="00FD0FEA" w:rsidRDefault="00FD0FEA" w:rsidP="00FD0FEA">
      <w:pPr>
        <w:jc w:val="center"/>
      </w:pPr>
    </w:p>
    <w:p w14:paraId="3DBBB649"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654CE1EA" w14:textId="77777777" w:rsidR="00FD0FEA" w:rsidRDefault="00FD0FEA" w:rsidP="00FD0FEA"/>
    <w:p w14:paraId="5183AE37" w14:textId="77777777" w:rsidR="00FD0FEA" w:rsidRDefault="00FD0FEA" w:rsidP="00FD0FEA">
      <w:pPr>
        <w:jc w:val="center"/>
      </w:pPr>
      <w:r>
        <w:t>Roll Call</w:t>
      </w:r>
    </w:p>
    <w:p w14:paraId="43BF5683" w14:textId="77777777" w:rsidR="00FD0FEA" w:rsidRDefault="00FD0FEA" w:rsidP="00FD0FEA">
      <w:pPr>
        <w:jc w:val="center"/>
      </w:pPr>
    </w:p>
    <w:p w14:paraId="1E66B3F6" w14:textId="77777777" w:rsidR="00FD0FEA" w:rsidRDefault="00FD0FEA" w:rsidP="00FD0FEA">
      <w:r>
        <w:t xml:space="preserve">Approval of Minutes from February </w:t>
      </w:r>
      <w:r w:rsidR="00AB0EE6">
        <w:t>1</w:t>
      </w:r>
      <w:r>
        <w:t>, 201</w:t>
      </w:r>
      <w:r w:rsidR="00AB0EE6">
        <w:t>8</w:t>
      </w:r>
    </w:p>
    <w:p w14:paraId="6512AC12" w14:textId="77777777" w:rsidR="00FD0FEA" w:rsidRDefault="00FD0FEA" w:rsidP="00FD0FEA"/>
    <w:p w14:paraId="1860283A" w14:textId="77777777" w:rsidR="00FD0FEA" w:rsidRDefault="00FD0FEA" w:rsidP="00FD0FEA">
      <w:r>
        <w:t xml:space="preserve">Old Business: </w:t>
      </w:r>
    </w:p>
    <w:p w14:paraId="3BF3EBF2" w14:textId="77777777" w:rsidR="00265A7F" w:rsidRDefault="00265A7F" w:rsidP="00FD0FEA"/>
    <w:p w14:paraId="17AF8992" w14:textId="7088A007" w:rsidR="002B3710" w:rsidRDefault="00265A7F" w:rsidP="00FD0FEA">
      <w:r>
        <w:t xml:space="preserve">New Business: Application </w:t>
      </w:r>
      <w:r w:rsidR="006956EB">
        <w:t xml:space="preserve">– 17-031 </w:t>
      </w:r>
      <w:r w:rsidR="00B34291">
        <w:t>–</w:t>
      </w:r>
      <w:r w:rsidR="006956EB">
        <w:t xml:space="preserve"> </w:t>
      </w:r>
      <w:r w:rsidR="00B34291">
        <w:t>Block 12.01 Lot 5 – Zone C-2 – 566 W Cuthbert Blvd – McDonald’s USA, LLC c/o Lee May. Applicant is seeking Preliminary and Final Major site plan approval. With any and all variances, waivers deemed necessary to approve this application.</w:t>
      </w:r>
    </w:p>
    <w:p w14:paraId="447027BA" w14:textId="1DB0ECCE" w:rsidR="00B34291" w:rsidRDefault="00B34291" w:rsidP="00FD0FEA"/>
    <w:p w14:paraId="27795355" w14:textId="62DEA9FE" w:rsidR="00B34291" w:rsidRDefault="00B34291" w:rsidP="00FD0FEA">
      <w:r>
        <w:t xml:space="preserve">Application 18-04 – Block 22.01 Lot 11- Zone-C-4 – 350 Haddon Avenue – 350 -352 Haddon LLC – applicant is seeking a Minor </w:t>
      </w:r>
      <w:r w:rsidR="005D390B">
        <w:t>Site</w:t>
      </w:r>
      <w:r>
        <w:t xml:space="preserve"> Plan and Bulk Variances.</w:t>
      </w:r>
    </w:p>
    <w:p w14:paraId="07D35CA8" w14:textId="52964982" w:rsidR="00B34291" w:rsidRDefault="00B34291" w:rsidP="00FD0FEA"/>
    <w:p w14:paraId="6A8EEE12" w14:textId="6955ACEA" w:rsidR="00B34291" w:rsidRDefault="00B34291" w:rsidP="00FD0FEA">
      <w:r>
        <w:t xml:space="preserve">Application 18-05 – Block 3.04 Lot 11 Zone – PCR – 146 Black Horse Pike - </w:t>
      </w:r>
      <w:r w:rsidR="003C64C4">
        <w:t xml:space="preserve"> Russ Kelly &amp; Associates Commercial </w:t>
      </w:r>
      <w:r w:rsidR="005D390B">
        <w:t>General</w:t>
      </w:r>
      <w:r w:rsidR="003C64C4">
        <w:t xml:space="preserve"> Contractor, Mr. Reds Reilly – Applicant is seeking site plan waiver, use </w:t>
      </w:r>
      <w:r w:rsidR="005D390B">
        <w:t>variance</w:t>
      </w:r>
      <w:r w:rsidR="003C64C4">
        <w:t xml:space="preserve"> and interpretation. To use this site for his business.</w:t>
      </w:r>
    </w:p>
    <w:p w14:paraId="21F347B7" w14:textId="0D12EBA2" w:rsidR="003C64C4" w:rsidRDefault="003C64C4" w:rsidP="00FD0FEA"/>
    <w:p w14:paraId="29E66983" w14:textId="20E0D185" w:rsidR="003C64C4" w:rsidRDefault="003C64C4" w:rsidP="00FD0FEA">
      <w:r>
        <w:t xml:space="preserve">Application 18-07 0 Block 15.01 Lot 12 – Zone R-1 – 401 Yale Road – Isaiah Oswald and Caitlyn Dadds – Applicants are seeking relief to construct a second story </w:t>
      </w:r>
      <w:r w:rsidR="00A06336">
        <w:t>addition over screen porch and garage. R</w:t>
      </w:r>
      <w:r w:rsidR="005D390B">
        <w:t>e</w:t>
      </w:r>
      <w:r w:rsidR="00A06336">
        <w:t xml:space="preserve">lief of side yard where 10 feet is required has 4.93 feet on one side and 9.94 feet on the other side which is already existing. Asking for relief on the one side </w:t>
      </w:r>
      <w:r w:rsidR="005D390B">
        <w:t>5.07 feet and .06 feet on one side and total side yard relief of 10.13 feet. And any and all variances deemed necessary to approve this application.</w:t>
      </w:r>
    </w:p>
    <w:p w14:paraId="507B9270" w14:textId="2FADBECF" w:rsidR="005D390B" w:rsidRDefault="005D390B" w:rsidP="00FD0FEA"/>
    <w:p w14:paraId="377DE929" w14:textId="79CBF772" w:rsidR="005D390B" w:rsidRDefault="005D390B" w:rsidP="00FD0FEA">
      <w:r>
        <w:t>Application – 19-08 – Block 20.06 Lot 11 – Zone R-2 – 91 Emerald Avenue – CKS Properties LLC – Applicant is seeking relief to be allowed to replace current existing front porch. Relief of front yard setback where 25 feet is required only has 13 feet asking relief of 12 feet. Also adding 2</w:t>
      </w:r>
      <w:r w:rsidRPr="005D390B">
        <w:rPr>
          <w:vertAlign w:val="superscript"/>
        </w:rPr>
        <w:t>nd</w:t>
      </w:r>
      <w:r>
        <w:t xml:space="preserve"> story addition. And any and all variances deemed necessary to approve this application.</w:t>
      </w:r>
    </w:p>
    <w:p w14:paraId="443D53AC" w14:textId="42636545" w:rsidR="00654F6D" w:rsidRDefault="00922920" w:rsidP="00FD0FEA">
      <w:r>
        <w:lastRenderedPageBreak/>
        <w:t>Resolutions</w:t>
      </w:r>
    </w:p>
    <w:p w14:paraId="7A30E62C" w14:textId="41A9CE10" w:rsidR="00922920" w:rsidRDefault="00922920" w:rsidP="00FD0FEA">
      <w:r>
        <w:t>17-028 – 604 Avondale Avenue</w:t>
      </w:r>
    </w:p>
    <w:p w14:paraId="291A68A8" w14:textId="72B2B316" w:rsidR="00922920" w:rsidRDefault="00922920" w:rsidP="00FD0FEA">
      <w:r>
        <w:t>17-032 – 9 Cooper Street</w:t>
      </w:r>
    </w:p>
    <w:p w14:paraId="4C8D476E" w14:textId="074BD9F3" w:rsidR="00922920" w:rsidRDefault="00922920" w:rsidP="00FD0FEA">
      <w:r>
        <w:t>17-029 – 133 Lees Lane</w:t>
      </w:r>
    </w:p>
    <w:p w14:paraId="03F5057D" w14:textId="0B01147E" w:rsidR="00922920" w:rsidRDefault="00922920" w:rsidP="00FD0FEA">
      <w:r>
        <w:t>17-034 – 515 Rhoads Avenue</w:t>
      </w:r>
    </w:p>
    <w:p w14:paraId="37747D8B" w14:textId="539F2AB5" w:rsidR="00922920" w:rsidRDefault="00922920" w:rsidP="00FD0FEA">
      <w:r>
        <w:t>17-035 – 123 E Ormond Avenue</w:t>
      </w:r>
    </w:p>
    <w:p w14:paraId="6F11917D" w14:textId="2DF08B33" w:rsidR="00922920" w:rsidRDefault="00922920" w:rsidP="00FD0FEA">
      <w:r>
        <w:t>18-01 – 715 Graisbury Avenue</w:t>
      </w:r>
    </w:p>
    <w:p w14:paraId="477D691A" w14:textId="11560DAB" w:rsidR="00922920" w:rsidRDefault="00922920" w:rsidP="00FD0FEA">
      <w:r>
        <w:t>18-03 – 19 Lindis Farne Avenue</w:t>
      </w:r>
    </w:p>
    <w:p w14:paraId="7FBFB8B5" w14:textId="77777777" w:rsidR="00654F6D" w:rsidRDefault="00654F6D" w:rsidP="00FD0FEA">
      <w:r>
        <w:t>Zoning Office report – Lee Palo</w:t>
      </w:r>
    </w:p>
    <w:p w14:paraId="791E060A" w14:textId="77777777" w:rsidR="00654F6D" w:rsidRDefault="00654F6D" w:rsidP="00FD0FEA"/>
    <w:p w14:paraId="0FDAAB71" w14:textId="77777777" w:rsidR="00654F6D" w:rsidRDefault="00654F6D" w:rsidP="00FD0FEA">
      <w:r>
        <w:t xml:space="preserve">Next Meeting </w:t>
      </w:r>
      <w:r w:rsidR="005A7408">
        <w:t>- Work</w:t>
      </w:r>
      <w:r w:rsidR="00070DFC">
        <w:t xml:space="preserve"> Session – Monday </w:t>
      </w:r>
      <w:r w:rsidR="00AB0EE6">
        <w:t>April 16</w:t>
      </w:r>
      <w:r w:rsidR="00070DFC">
        <w:t>, 201</w:t>
      </w:r>
      <w:r w:rsidR="00AB0EE6">
        <w:t>8</w:t>
      </w:r>
    </w:p>
    <w:p w14:paraId="52EFC0A0" w14:textId="77777777" w:rsidR="00070DFC" w:rsidRDefault="00070DFC" w:rsidP="00FD0FEA">
      <w:r>
        <w:t xml:space="preserve">                              Regular Meeting – Thursday </w:t>
      </w:r>
      <w:r w:rsidR="00AB0EE6">
        <w:t>May</w:t>
      </w:r>
      <w:r>
        <w:t xml:space="preserve"> </w:t>
      </w:r>
      <w:r w:rsidR="00AB0EE6">
        <w:t>3</w:t>
      </w:r>
      <w:r>
        <w:t>, 201</w:t>
      </w:r>
      <w:r w:rsidR="00AB0EE6">
        <w:t>8</w:t>
      </w:r>
    </w:p>
    <w:p w14:paraId="52BDAB44" w14:textId="77777777" w:rsidR="00070DFC" w:rsidRDefault="00070DFC" w:rsidP="00FD0FEA"/>
    <w:p w14:paraId="5160342E" w14:textId="77777777" w:rsidR="00070DFC" w:rsidRDefault="00070DFC" w:rsidP="00FD0FEA">
      <w:r>
        <w:t>Respectfully submitted</w:t>
      </w:r>
    </w:p>
    <w:p w14:paraId="72BEB8CD" w14:textId="77777777" w:rsidR="00070DFC" w:rsidRDefault="00070DFC" w:rsidP="00FD0FEA"/>
    <w:p w14:paraId="19C4867D" w14:textId="77777777" w:rsidR="00070DFC" w:rsidRDefault="00070DFC" w:rsidP="00FD0FEA">
      <w:r>
        <w:t>Bonnie Richards</w:t>
      </w:r>
    </w:p>
    <w:p w14:paraId="2368202F"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EA"/>
    <w:rsid w:val="00070DFC"/>
    <w:rsid w:val="00265A7F"/>
    <w:rsid w:val="002B3710"/>
    <w:rsid w:val="003049DE"/>
    <w:rsid w:val="003C64C4"/>
    <w:rsid w:val="005A7408"/>
    <w:rsid w:val="005D390B"/>
    <w:rsid w:val="00654F6D"/>
    <w:rsid w:val="006956EB"/>
    <w:rsid w:val="00922920"/>
    <w:rsid w:val="009735B0"/>
    <w:rsid w:val="00A06336"/>
    <w:rsid w:val="00AB0EE6"/>
    <w:rsid w:val="00B34291"/>
    <w:rsid w:val="00C27237"/>
    <w:rsid w:val="00FC2CAE"/>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054A"/>
  <w15:docId w15:val="{FCBEC657-FAC9-4930-9D01-D44AB6A7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C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kburns@haddontwp.com</cp:lastModifiedBy>
  <cp:revision>2</cp:revision>
  <cp:lastPrinted>2018-04-04T14:41:00Z</cp:lastPrinted>
  <dcterms:created xsi:type="dcterms:W3CDTF">2018-04-04T17:46:00Z</dcterms:created>
  <dcterms:modified xsi:type="dcterms:W3CDTF">2018-04-04T17:46:00Z</dcterms:modified>
</cp:coreProperties>
</file>