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C4BA" w14:textId="19372171" w:rsidR="00F909A0" w:rsidRPr="00F909A0" w:rsidRDefault="00F909A0" w:rsidP="00F909A0">
      <w:pPr>
        <w:spacing w:before="100" w:beforeAutospacing="1" w:after="100" w:afterAutospacing="1" w:line="240" w:lineRule="auto"/>
        <w:jc w:val="center"/>
        <w:rPr>
          <w:rFonts w:eastAsia="Times New Roman" w:cs="Times New Roman"/>
          <w:b/>
          <w:color w:val="000000" w:themeColor="text1"/>
          <w:sz w:val="28"/>
          <w:szCs w:val="28"/>
        </w:rPr>
      </w:pPr>
      <w:r w:rsidRPr="00F909A0">
        <w:rPr>
          <w:rFonts w:eastAsia="Times New Roman" w:cs="Times New Roman"/>
          <w:b/>
          <w:color w:val="000000" w:themeColor="text1"/>
          <w:sz w:val="28"/>
          <w:szCs w:val="28"/>
        </w:rPr>
        <w:t>Planning and Zoning Board</w:t>
      </w:r>
    </w:p>
    <w:p w14:paraId="6ECDB020" w14:textId="77777777" w:rsidR="00F909A0" w:rsidRDefault="00F909A0" w:rsidP="00F909A0">
      <w:pPr>
        <w:spacing w:before="100" w:beforeAutospacing="1" w:after="100" w:afterAutospacing="1" w:line="240" w:lineRule="auto"/>
        <w:rPr>
          <w:rFonts w:eastAsia="Times New Roman" w:cs="Times New Roman"/>
          <w:b/>
          <w:color w:val="000000" w:themeColor="text1"/>
          <w:sz w:val="24"/>
          <w:szCs w:val="24"/>
        </w:rPr>
      </w:pPr>
    </w:p>
    <w:p w14:paraId="234A8DEB" w14:textId="6D2CE803" w:rsidR="00F909A0" w:rsidRPr="00F909A0" w:rsidRDefault="00F909A0" w:rsidP="00F909A0">
      <w:pPr>
        <w:spacing w:before="100" w:beforeAutospacing="1" w:after="100" w:afterAutospacing="1" w:line="240" w:lineRule="auto"/>
        <w:rPr>
          <w:rFonts w:eastAsia="Times New Roman" w:cs="Times New Roman"/>
          <w:b/>
          <w:color w:val="000000" w:themeColor="text1"/>
          <w:sz w:val="24"/>
          <w:szCs w:val="24"/>
        </w:rPr>
      </w:pPr>
      <w:r w:rsidRPr="00F909A0">
        <w:rPr>
          <w:rFonts w:eastAsia="Times New Roman" w:cs="Times New Roman"/>
          <w:b/>
          <w:color w:val="000000" w:themeColor="text1"/>
          <w:sz w:val="24"/>
          <w:szCs w:val="24"/>
        </w:rPr>
        <w:t>The Planning and Zoning Board review</w:t>
      </w:r>
      <w:r w:rsidRPr="00F909A0">
        <w:rPr>
          <w:rFonts w:eastAsia="Times New Roman" w:cs="Times New Roman"/>
          <w:b/>
          <w:color w:val="000000" w:themeColor="text1"/>
          <w:sz w:val="24"/>
          <w:szCs w:val="24"/>
        </w:rPr>
        <w:t>s</w:t>
      </w:r>
      <w:r w:rsidRPr="00F909A0">
        <w:rPr>
          <w:rFonts w:eastAsia="Times New Roman" w:cs="Times New Roman"/>
          <w:b/>
          <w:color w:val="000000" w:themeColor="text1"/>
          <w:sz w:val="24"/>
          <w:szCs w:val="24"/>
        </w:rPr>
        <w:t xml:space="preserve"> site plan development applications and variance request</w:t>
      </w:r>
      <w:r w:rsidRPr="00F909A0">
        <w:rPr>
          <w:rFonts w:eastAsia="Times New Roman" w:cs="Times New Roman"/>
          <w:b/>
          <w:color w:val="000000" w:themeColor="text1"/>
          <w:sz w:val="24"/>
          <w:szCs w:val="24"/>
        </w:rPr>
        <w:t>s</w:t>
      </w:r>
      <w:r w:rsidRPr="00F909A0">
        <w:rPr>
          <w:rFonts w:eastAsia="Times New Roman" w:cs="Times New Roman"/>
          <w:b/>
          <w:color w:val="000000" w:themeColor="text1"/>
          <w:sz w:val="24"/>
          <w:szCs w:val="24"/>
        </w:rPr>
        <w:t xml:space="preserve"> from </w:t>
      </w:r>
      <w:r w:rsidRPr="00F909A0">
        <w:rPr>
          <w:rFonts w:eastAsia="Times New Roman" w:cs="Times New Roman"/>
          <w:b/>
          <w:color w:val="000000" w:themeColor="text1"/>
          <w:sz w:val="24"/>
          <w:szCs w:val="24"/>
        </w:rPr>
        <w:t>the Township of Haddon’s</w:t>
      </w:r>
      <w:r w:rsidRPr="00F909A0">
        <w:rPr>
          <w:rFonts w:eastAsia="Times New Roman" w:cs="Times New Roman"/>
          <w:b/>
          <w:color w:val="000000" w:themeColor="text1"/>
          <w:sz w:val="24"/>
          <w:szCs w:val="24"/>
        </w:rPr>
        <w:t xml:space="preserve"> Land Development Regulations. This includes applications for new projects, and the expansion of use or additions to existing structures. Other important tasks include review of all changes of our zoning ordinances and the master plan review.</w:t>
      </w:r>
    </w:p>
    <w:p w14:paraId="3C8B848E" w14:textId="77777777" w:rsidR="00F909A0" w:rsidRPr="00F909A0" w:rsidRDefault="00F909A0" w:rsidP="00F909A0">
      <w:pPr>
        <w:spacing w:line="240" w:lineRule="auto"/>
        <w:rPr>
          <w:b/>
          <w:u w:val="single"/>
        </w:rPr>
      </w:pPr>
      <w:r w:rsidRPr="00F909A0">
        <w:rPr>
          <w:b/>
          <w:u w:val="single"/>
        </w:rPr>
        <w:t>Planning/Zoning Board members</w:t>
      </w:r>
    </w:p>
    <w:p w14:paraId="4F690025" w14:textId="77777777" w:rsidR="00F909A0" w:rsidRPr="00F909A0" w:rsidRDefault="00F909A0" w:rsidP="00F909A0">
      <w:pPr>
        <w:spacing w:line="240" w:lineRule="auto"/>
      </w:pPr>
      <w:r w:rsidRPr="00F909A0">
        <w:t xml:space="preserve">Richard </w:t>
      </w:r>
      <w:proofErr w:type="spellStart"/>
      <w:r w:rsidRPr="00F909A0">
        <w:t>Rotz</w:t>
      </w:r>
      <w:proofErr w:type="spellEnd"/>
      <w:r w:rsidRPr="00F909A0">
        <w:t>, Chairman – 12-31-2018</w:t>
      </w:r>
    </w:p>
    <w:p w14:paraId="0A376D00" w14:textId="77777777" w:rsidR="00F909A0" w:rsidRPr="00F909A0" w:rsidRDefault="00F909A0" w:rsidP="00F909A0">
      <w:pPr>
        <w:spacing w:line="240" w:lineRule="auto"/>
      </w:pPr>
      <w:r w:rsidRPr="00F909A0">
        <w:t xml:space="preserve">Joseph </w:t>
      </w:r>
      <w:proofErr w:type="spellStart"/>
      <w:r w:rsidRPr="00F909A0">
        <w:t>Iacovino</w:t>
      </w:r>
      <w:proofErr w:type="spellEnd"/>
      <w:r w:rsidRPr="00F909A0">
        <w:t>, Vice Chairman – 12-31-2020</w:t>
      </w:r>
    </w:p>
    <w:p w14:paraId="0B5D5F83" w14:textId="77777777" w:rsidR="00F909A0" w:rsidRPr="00F909A0" w:rsidRDefault="00F909A0" w:rsidP="00F909A0">
      <w:pPr>
        <w:spacing w:line="240" w:lineRule="auto"/>
      </w:pPr>
      <w:r w:rsidRPr="00F909A0">
        <w:t xml:space="preserve">Suzanne </w:t>
      </w:r>
      <w:proofErr w:type="spellStart"/>
      <w:r w:rsidRPr="00F909A0">
        <w:t>Discher</w:t>
      </w:r>
      <w:proofErr w:type="spellEnd"/>
      <w:r w:rsidRPr="00F909A0">
        <w:t xml:space="preserve"> – 12-31-2018</w:t>
      </w:r>
    </w:p>
    <w:p w14:paraId="1825D525" w14:textId="77777777" w:rsidR="00F909A0" w:rsidRPr="00F909A0" w:rsidRDefault="00F909A0" w:rsidP="00F909A0">
      <w:pPr>
        <w:spacing w:line="240" w:lineRule="auto"/>
      </w:pPr>
      <w:r w:rsidRPr="00F909A0">
        <w:t>Linda Rohrer – 12-31-21</w:t>
      </w:r>
    </w:p>
    <w:p w14:paraId="7E6EBAE3" w14:textId="77777777" w:rsidR="00F909A0" w:rsidRPr="00F909A0" w:rsidRDefault="00F909A0" w:rsidP="00F909A0">
      <w:pPr>
        <w:spacing w:line="240" w:lineRule="auto"/>
      </w:pPr>
      <w:r w:rsidRPr="00F909A0">
        <w:t xml:space="preserve">Frank </w:t>
      </w:r>
      <w:proofErr w:type="spellStart"/>
      <w:r w:rsidRPr="00F909A0">
        <w:t>Monzo</w:t>
      </w:r>
      <w:proofErr w:type="spellEnd"/>
      <w:r w:rsidRPr="00F909A0">
        <w:t xml:space="preserve"> – 12-31-2018</w:t>
      </w:r>
    </w:p>
    <w:p w14:paraId="79049D7C" w14:textId="77777777" w:rsidR="00F909A0" w:rsidRPr="00F909A0" w:rsidRDefault="00F909A0" w:rsidP="00F909A0">
      <w:pPr>
        <w:spacing w:line="240" w:lineRule="auto"/>
      </w:pPr>
      <w:r w:rsidRPr="00F909A0">
        <w:t>Marguerite Downham – Environmental -  12-31-2018</w:t>
      </w:r>
    </w:p>
    <w:p w14:paraId="411A842D" w14:textId="77777777" w:rsidR="00F909A0" w:rsidRPr="00F909A0" w:rsidRDefault="00F909A0" w:rsidP="00F909A0">
      <w:pPr>
        <w:spacing w:line="240" w:lineRule="auto"/>
      </w:pPr>
      <w:r w:rsidRPr="00F909A0">
        <w:t xml:space="preserve">Bert </w:t>
      </w:r>
      <w:proofErr w:type="spellStart"/>
      <w:r w:rsidRPr="00F909A0">
        <w:t>Cossoboon</w:t>
      </w:r>
      <w:proofErr w:type="spellEnd"/>
      <w:r w:rsidRPr="00F909A0">
        <w:t xml:space="preserve"> – Mayor’s Designee – 12-31-2018</w:t>
      </w:r>
    </w:p>
    <w:p w14:paraId="314D7C01" w14:textId="77777777" w:rsidR="00F909A0" w:rsidRPr="00F909A0" w:rsidRDefault="00F909A0" w:rsidP="00F909A0">
      <w:pPr>
        <w:spacing w:line="240" w:lineRule="auto"/>
      </w:pPr>
      <w:r w:rsidRPr="00F909A0">
        <w:t>James Mulroy – Commissioner – 12-31-2018</w:t>
      </w:r>
    </w:p>
    <w:p w14:paraId="049AFB0C" w14:textId="77777777" w:rsidR="00F909A0" w:rsidRPr="00F909A0" w:rsidRDefault="00F909A0" w:rsidP="00F909A0">
      <w:pPr>
        <w:spacing w:line="240" w:lineRule="auto"/>
      </w:pPr>
      <w:r w:rsidRPr="00F909A0">
        <w:t>James Stevenson-  Employee – 12-31-2018</w:t>
      </w:r>
    </w:p>
    <w:p w14:paraId="489DB62E" w14:textId="77777777" w:rsidR="00F909A0" w:rsidRPr="00F909A0" w:rsidRDefault="00F909A0" w:rsidP="00F909A0">
      <w:pPr>
        <w:spacing w:line="240" w:lineRule="auto"/>
      </w:pPr>
      <w:r w:rsidRPr="00F909A0">
        <w:t xml:space="preserve">Charles </w:t>
      </w:r>
      <w:proofErr w:type="spellStart"/>
      <w:r w:rsidRPr="00F909A0">
        <w:t>Pusatere</w:t>
      </w:r>
      <w:proofErr w:type="spellEnd"/>
      <w:r w:rsidRPr="00F909A0">
        <w:t xml:space="preserve"> – Alt. #1 – 12-31-2018</w:t>
      </w:r>
    </w:p>
    <w:p w14:paraId="6562CCBD" w14:textId="77777777" w:rsidR="00F909A0" w:rsidRPr="00F909A0" w:rsidRDefault="00F909A0" w:rsidP="00F909A0">
      <w:pPr>
        <w:spacing w:line="240" w:lineRule="auto"/>
      </w:pPr>
      <w:r w:rsidRPr="00F909A0">
        <w:t xml:space="preserve">Joe </w:t>
      </w:r>
      <w:proofErr w:type="spellStart"/>
      <w:r w:rsidRPr="00F909A0">
        <w:t>Buono</w:t>
      </w:r>
      <w:proofErr w:type="spellEnd"/>
      <w:r w:rsidRPr="00F909A0">
        <w:t xml:space="preserve"> – Alt. #2 – 12-31-2018</w:t>
      </w:r>
    </w:p>
    <w:p w14:paraId="1A555A2F" w14:textId="77777777" w:rsidR="00F909A0" w:rsidRPr="00F909A0" w:rsidRDefault="00F909A0" w:rsidP="00F909A0">
      <w:pPr>
        <w:spacing w:line="240" w:lineRule="auto"/>
      </w:pPr>
      <w:r w:rsidRPr="00F909A0">
        <w:t>Greg Wells – Alt # 3 – 12-31-2018</w:t>
      </w:r>
    </w:p>
    <w:p w14:paraId="577189A6" w14:textId="77777777" w:rsidR="00F909A0" w:rsidRPr="00F909A0" w:rsidRDefault="00F909A0" w:rsidP="00F909A0">
      <w:pPr>
        <w:spacing w:line="240" w:lineRule="auto"/>
      </w:pPr>
      <w:r w:rsidRPr="00F909A0">
        <w:t xml:space="preserve">Colleen </w:t>
      </w:r>
      <w:proofErr w:type="spellStart"/>
      <w:r w:rsidRPr="00F909A0">
        <w:t>Curren</w:t>
      </w:r>
      <w:proofErr w:type="spellEnd"/>
      <w:r w:rsidRPr="00F909A0">
        <w:t xml:space="preserve"> – Alt. #4 – 12-31-2018</w:t>
      </w:r>
    </w:p>
    <w:p w14:paraId="39BA9792" w14:textId="77777777" w:rsidR="00F909A0" w:rsidRPr="00F909A0" w:rsidRDefault="00F909A0" w:rsidP="00F909A0">
      <w:pPr>
        <w:spacing w:line="240" w:lineRule="auto"/>
      </w:pPr>
      <w:r w:rsidRPr="00F909A0">
        <w:t>Frank Ryan – Solicitor</w:t>
      </w:r>
    </w:p>
    <w:p w14:paraId="465595F4" w14:textId="77777777" w:rsidR="00F909A0" w:rsidRPr="00F909A0" w:rsidRDefault="00F909A0" w:rsidP="00F909A0">
      <w:pPr>
        <w:spacing w:line="240" w:lineRule="auto"/>
      </w:pPr>
      <w:r w:rsidRPr="00F909A0">
        <w:t>Gregory Fusco – Engineer</w:t>
      </w:r>
    </w:p>
    <w:p w14:paraId="5C668A48" w14:textId="77777777" w:rsidR="00F909A0" w:rsidRPr="00F909A0" w:rsidRDefault="00F909A0" w:rsidP="00F909A0">
      <w:pPr>
        <w:spacing w:line="240" w:lineRule="auto"/>
      </w:pPr>
      <w:r w:rsidRPr="00F909A0">
        <w:t>Lee Palo – Zoning Officer</w:t>
      </w:r>
    </w:p>
    <w:p w14:paraId="64D3C16C" w14:textId="77777777" w:rsidR="00F909A0" w:rsidRPr="00F909A0" w:rsidRDefault="00F909A0" w:rsidP="00F909A0">
      <w:pPr>
        <w:pBdr>
          <w:bottom w:val="single" w:sz="12" w:space="1" w:color="auto"/>
        </w:pBdr>
        <w:spacing w:line="240" w:lineRule="auto"/>
      </w:pPr>
      <w:r w:rsidRPr="00F909A0">
        <w:t>Bonnie Richards – Secretary</w:t>
      </w:r>
    </w:p>
    <w:p w14:paraId="63418FDA" w14:textId="18E6470C" w:rsidR="0015311D" w:rsidRDefault="0015311D"/>
    <w:p w14:paraId="55405FD0" w14:textId="477BB3DC" w:rsidR="00F909A0" w:rsidRDefault="00F909A0">
      <w:r>
        <w:t>Planning/ Zoning Board Meetings are held on the 1</w:t>
      </w:r>
      <w:r w:rsidRPr="00F909A0">
        <w:rPr>
          <w:vertAlign w:val="superscript"/>
        </w:rPr>
        <w:t>st</w:t>
      </w:r>
      <w:r>
        <w:t xml:space="preserve"> Thursday of every month an Planning/Zoning Board Work Sessions are held on the 3</w:t>
      </w:r>
      <w:r w:rsidRPr="00F909A0">
        <w:rPr>
          <w:vertAlign w:val="superscript"/>
        </w:rPr>
        <w:t>rd</w:t>
      </w:r>
      <w:r>
        <w:t xml:space="preserve"> Monday of every month at 7:30 pm.  Meetings are held in the courtroom located on the 2</w:t>
      </w:r>
      <w:r w:rsidRPr="00F909A0">
        <w:rPr>
          <w:vertAlign w:val="superscript"/>
        </w:rPr>
        <w:t>nd</w:t>
      </w:r>
      <w:r>
        <w:t xml:space="preserve"> floor of the Municipal Building.</w:t>
      </w:r>
      <w:bookmarkStart w:id="0" w:name="_GoBack"/>
      <w:bookmarkEnd w:id="0"/>
    </w:p>
    <w:sectPr w:rsidR="00F9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A0"/>
    <w:rsid w:val="0015311D"/>
    <w:rsid w:val="00F9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D16"/>
  <w15:chartTrackingRefBased/>
  <w15:docId w15:val="{0BC960EC-EE11-4909-9D5C-3974AEB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1</cp:revision>
  <dcterms:created xsi:type="dcterms:W3CDTF">2018-01-25T22:35:00Z</dcterms:created>
  <dcterms:modified xsi:type="dcterms:W3CDTF">2018-01-25T22:42:00Z</dcterms:modified>
</cp:coreProperties>
</file>