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3813FA" w:rsidP="003813FA">
      <w:pPr>
        <w:jc w:val="center"/>
      </w:pPr>
      <w:bookmarkStart w:id="0" w:name="_GoBack"/>
      <w:bookmarkEnd w:id="0"/>
      <w:r>
        <w:t>THE HADDON TOWNSHIP PLANNING/ZONING BOARD</w:t>
      </w:r>
    </w:p>
    <w:p w:rsidR="003813FA" w:rsidRDefault="003813FA" w:rsidP="003813FA">
      <w:pPr>
        <w:jc w:val="center"/>
      </w:pPr>
      <w:r>
        <w:t>MINUTES</w:t>
      </w:r>
    </w:p>
    <w:p w:rsidR="003813FA" w:rsidRDefault="003813FA" w:rsidP="003813FA">
      <w:pPr>
        <w:jc w:val="center"/>
      </w:pPr>
      <w:r>
        <w:t>THURSDAY SEPTEMBER 6, 2012</w:t>
      </w:r>
    </w:p>
    <w:p w:rsidR="003813FA" w:rsidRDefault="003813FA"/>
    <w:p w:rsidR="003813FA" w:rsidRDefault="003813FA">
      <w:r>
        <w:t>Minutes of the regular meeting of the Township of Haddon Planning/Zoning Board held on Thursday September 6, 2012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rsidR="003813FA" w:rsidRDefault="003813FA" w:rsidP="003813FA">
      <w:pPr>
        <w:jc w:val="center"/>
      </w:pPr>
    </w:p>
    <w:p w:rsidR="003813FA" w:rsidRDefault="003813FA" w:rsidP="003813FA">
      <w:pPr>
        <w:jc w:val="center"/>
      </w:pPr>
      <w:r>
        <w:t>Flag Salute **Confirmation of Sunshine Law</w:t>
      </w:r>
    </w:p>
    <w:p w:rsidR="003813FA" w:rsidRDefault="003813FA" w:rsidP="003813FA">
      <w:pPr>
        <w:jc w:val="center"/>
      </w:pPr>
    </w:p>
    <w:p w:rsidR="003813FA" w:rsidRDefault="003813FA" w:rsidP="003813FA">
      <w:pPr>
        <w:jc w:val="center"/>
      </w:pPr>
      <w:r>
        <w:t>Roll Call</w:t>
      </w:r>
    </w:p>
    <w:p w:rsidR="003813FA" w:rsidRDefault="003813FA" w:rsidP="003813FA">
      <w:pPr>
        <w:jc w:val="center"/>
      </w:pPr>
    </w:p>
    <w:p w:rsidR="003813FA" w:rsidRDefault="003813FA" w:rsidP="003813FA">
      <w:r>
        <w:tab/>
      </w:r>
      <w:r>
        <w:tab/>
      </w:r>
      <w:r>
        <w:tab/>
        <w:t>Richard Rotz</w:t>
      </w:r>
      <w:r>
        <w:tab/>
      </w:r>
      <w:r>
        <w:tab/>
      </w:r>
      <w:r>
        <w:tab/>
        <w:t>Present</w:t>
      </w:r>
    </w:p>
    <w:p w:rsidR="003813FA" w:rsidRDefault="003813FA" w:rsidP="003813FA">
      <w:r>
        <w:tab/>
      </w:r>
      <w:r>
        <w:tab/>
      </w:r>
      <w:r>
        <w:tab/>
        <w:t>Joseph Iacovino</w:t>
      </w:r>
      <w:r>
        <w:tab/>
      </w:r>
      <w:r>
        <w:tab/>
      </w:r>
      <w:r>
        <w:tab/>
        <w:t>Present</w:t>
      </w:r>
    </w:p>
    <w:p w:rsidR="003813FA" w:rsidRDefault="003813FA" w:rsidP="003813FA">
      <w:r>
        <w:tab/>
      </w:r>
      <w:r>
        <w:tab/>
      </w:r>
      <w:r>
        <w:tab/>
        <w:t>Suzanne Discher</w:t>
      </w:r>
      <w:r>
        <w:tab/>
      </w:r>
      <w:r>
        <w:tab/>
        <w:t>Present</w:t>
      </w:r>
    </w:p>
    <w:p w:rsidR="003813FA" w:rsidRDefault="003813FA" w:rsidP="003813FA">
      <w:r>
        <w:tab/>
      </w:r>
      <w:r>
        <w:tab/>
      </w:r>
      <w:r>
        <w:tab/>
        <w:t>Linda Rohrer</w:t>
      </w:r>
      <w:r>
        <w:tab/>
      </w:r>
      <w:r>
        <w:tab/>
      </w:r>
      <w:r>
        <w:tab/>
        <w:t>Present</w:t>
      </w:r>
    </w:p>
    <w:p w:rsidR="003813FA" w:rsidRDefault="003813FA" w:rsidP="003813FA">
      <w:r>
        <w:tab/>
      </w:r>
      <w:r>
        <w:tab/>
      </w:r>
      <w:r>
        <w:tab/>
        <w:t>Frank Monzo</w:t>
      </w:r>
      <w:r>
        <w:tab/>
      </w:r>
      <w:r>
        <w:tab/>
      </w:r>
      <w:r>
        <w:tab/>
        <w:t>Present</w:t>
      </w:r>
    </w:p>
    <w:p w:rsidR="003813FA" w:rsidRDefault="003813FA" w:rsidP="003813FA">
      <w:r>
        <w:tab/>
      </w:r>
      <w:r>
        <w:tab/>
      </w:r>
      <w:r>
        <w:tab/>
        <w:t>Marguerite Downham</w:t>
      </w:r>
      <w:r>
        <w:tab/>
      </w:r>
      <w:r>
        <w:tab/>
        <w:t>Present</w:t>
      </w:r>
    </w:p>
    <w:p w:rsidR="003813FA" w:rsidRDefault="003813FA" w:rsidP="003813FA">
      <w:r>
        <w:tab/>
      </w:r>
      <w:r>
        <w:tab/>
      </w:r>
      <w:r>
        <w:tab/>
        <w:t>Wayne Chang</w:t>
      </w:r>
      <w:r>
        <w:tab/>
      </w:r>
      <w:r>
        <w:tab/>
      </w:r>
      <w:r>
        <w:tab/>
        <w:t>Present</w:t>
      </w:r>
    </w:p>
    <w:p w:rsidR="003813FA" w:rsidRDefault="003813FA" w:rsidP="003813FA">
      <w:r>
        <w:tab/>
      </w:r>
      <w:r>
        <w:tab/>
      </w:r>
      <w:r>
        <w:tab/>
        <w:t>Commissioner John Foley</w:t>
      </w:r>
      <w:r>
        <w:tab/>
        <w:t>Excused</w:t>
      </w:r>
    </w:p>
    <w:p w:rsidR="003813FA" w:rsidRDefault="003813FA" w:rsidP="003813FA">
      <w:r>
        <w:tab/>
      </w:r>
      <w:r>
        <w:tab/>
      </w:r>
      <w:r>
        <w:tab/>
        <w:t>James Stevenson</w:t>
      </w:r>
      <w:r>
        <w:tab/>
      </w:r>
      <w:r>
        <w:tab/>
        <w:t>Present</w:t>
      </w:r>
    </w:p>
    <w:p w:rsidR="003813FA" w:rsidRDefault="003813FA" w:rsidP="003813FA">
      <w:r>
        <w:tab/>
      </w:r>
      <w:r>
        <w:tab/>
      </w:r>
      <w:r>
        <w:tab/>
        <w:t>Nicholas Mink</w:t>
      </w:r>
      <w:r>
        <w:tab/>
      </w:r>
      <w:r>
        <w:tab/>
      </w:r>
      <w:r>
        <w:tab/>
        <w:t>Excused</w:t>
      </w:r>
    </w:p>
    <w:p w:rsidR="0084433B" w:rsidRDefault="0084433B" w:rsidP="003813FA">
      <w:r>
        <w:tab/>
      </w:r>
      <w:r>
        <w:tab/>
      </w:r>
      <w:r>
        <w:tab/>
        <w:t>Charles Pusatere</w:t>
      </w:r>
      <w:r>
        <w:tab/>
      </w:r>
      <w:r>
        <w:tab/>
        <w:t>Excused</w:t>
      </w:r>
    </w:p>
    <w:p w:rsidR="003813FA" w:rsidRDefault="003813FA" w:rsidP="003813FA">
      <w:r>
        <w:tab/>
      </w:r>
      <w:r>
        <w:tab/>
      </w:r>
      <w:r>
        <w:tab/>
        <w:t>William Wambach</w:t>
      </w:r>
      <w:r>
        <w:tab/>
      </w:r>
      <w:r>
        <w:tab/>
        <w:t>Present</w:t>
      </w:r>
    </w:p>
    <w:p w:rsidR="003813FA" w:rsidRDefault="003813FA" w:rsidP="003813FA">
      <w:r>
        <w:tab/>
      </w:r>
      <w:r>
        <w:tab/>
      </w:r>
      <w:r>
        <w:tab/>
        <w:t>Vacant</w:t>
      </w:r>
    </w:p>
    <w:p w:rsidR="003813FA" w:rsidRDefault="003813FA" w:rsidP="003813FA">
      <w:pPr>
        <w:jc w:val="center"/>
      </w:pPr>
      <w:r>
        <w:t>Also Present</w:t>
      </w:r>
    </w:p>
    <w:p w:rsidR="003813FA" w:rsidRDefault="003813FA" w:rsidP="003813FA">
      <w:pPr>
        <w:jc w:val="center"/>
      </w:pPr>
      <w:r>
        <w:t>Donald Cofsky, Solicitor</w:t>
      </w:r>
    </w:p>
    <w:p w:rsidR="003813FA" w:rsidRDefault="003813FA" w:rsidP="003813FA">
      <w:pPr>
        <w:jc w:val="center"/>
      </w:pPr>
      <w:r>
        <w:t>Lee Palo – Zoning Officer</w:t>
      </w:r>
    </w:p>
    <w:p w:rsidR="0084433B" w:rsidRDefault="0084433B" w:rsidP="003813FA">
      <w:pPr>
        <w:jc w:val="center"/>
      </w:pPr>
      <w:r>
        <w:t xml:space="preserve">Laura </w:t>
      </w:r>
      <w:r w:rsidR="009276EA">
        <w:t>Moran,</w:t>
      </w:r>
      <w:r>
        <w:t xml:space="preserve"> Acting Secretary</w:t>
      </w:r>
    </w:p>
    <w:p w:rsidR="003813FA" w:rsidRDefault="003813FA" w:rsidP="003813FA">
      <w:pPr>
        <w:jc w:val="center"/>
      </w:pPr>
      <w:r>
        <w:t>Excused</w:t>
      </w:r>
    </w:p>
    <w:p w:rsidR="003813FA" w:rsidRDefault="003813FA" w:rsidP="003813FA">
      <w:pPr>
        <w:jc w:val="center"/>
      </w:pPr>
      <w:r>
        <w:t>Greg Fusco – Township Engineer</w:t>
      </w:r>
    </w:p>
    <w:p w:rsidR="003813FA" w:rsidRDefault="003813FA" w:rsidP="003813FA">
      <w:pPr>
        <w:jc w:val="center"/>
      </w:pPr>
      <w:r>
        <w:t xml:space="preserve">Bonnie Richards – Secretary </w:t>
      </w:r>
    </w:p>
    <w:p w:rsidR="003813FA" w:rsidRDefault="0084433B" w:rsidP="003813FA">
      <w:pPr>
        <w:jc w:val="center"/>
      </w:pPr>
      <w:r>
        <w:t xml:space="preserve"> </w:t>
      </w:r>
    </w:p>
    <w:p w:rsidR="0084433B" w:rsidRDefault="0084433B" w:rsidP="0084433B">
      <w:r>
        <w:t>Meeting was called to order by chair Richard Rotz at 7:30 p.m.</w:t>
      </w:r>
    </w:p>
    <w:p w:rsidR="0084433B" w:rsidRDefault="0084433B" w:rsidP="0084433B"/>
    <w:p w:rsidR="0084433B" w:rsidRDefault="0084433B" w:rsidP="0084433B">
      <w:r>
        <w:t xml:space="preserve">A motion by James Stevenson to approve the minutes from August 2, 2012 and seconded by Frank Monzo. 6 members present voted in the affirmative. 3 </w:t>
      </w:r>
      <w:r w:rsidR="009276EA">
        <w:t>abstention</w:t>
      </w:r>
      <w:r>
        <w:t xml:space="preserve"> </w:t>
      </w:r>
      <w:r w:rsidR="009276EA">
        <w:t>(Joseph</w:t>
      </w:r>
      <w:r>
        <w:t xml:space="preserve"> Iacovino, Marguerite Downham, William Wambach) Motion carried.</w:t>
      </w:r>
    </w:p>
    <w:p w:rsidR="0084433B" w:rsidRDefault="0084433B" w:rsidP="0084433B"/>
    <w:p w:rsidR="0084433B" w:rsidRDefault="0084433B" w:rsidP="0084433B">
      <w:r>
        <w:lastRenderedPageBreak/>
        <w:t xml:space="preserve">Old Business: Application 12-015 – 413 Crystal Lake Avenue, Block 17.06 Lot 3 Zone C-3 ILIC Center Associates LP. The property is furthermore known as the Crystal Lake Shopping Center. Revised plans per the board’s </w:t>
      </w:r>
      <w:r w:rsidR="009276EA">
        <w:t>request.</w:t>
      </w:r>
      <w:r w:rsidR="00713BDA">
        <w:t xml:space="preserve">  </w:t>
      </w:r>
    </w:p>
    <w:p w:rsidR="00713BDA" w:rsidRDefault="00713BDA" w:rsidP="0084433B"/>
    <w:p w:rsidR="00713BDA" w:rsidRDefault="00713BDA" w:rsidP="0084433B">
      <w:r>
        <w:t>Mr. Toto, Esquire was representing the Applicant. Mr. Toto explained that his client reduce the size of the sign as shown in the new drawing.</w:t>
      </w:r>
    </w:p>
    <w:p w:rsidR="00713BDA" w:rsidRDefault="00713BDA" w:rsidP="0084433B"/>
    <w:p w:rsidR="00713BDA" w:rsidRDefault="009276EA" w:rsidP="0084433B">
      <w:r>
        <w:t>The board</w:t>
      </w:r>
      <w:r w:rsidR="00713BDA">
        <w:t xml:space="preserve"> commented that this new size of the sign is now </w:t>
      </w:r>
      <w:r>
        <w:t>proportional to</w:t>
      </w:r>
      <w:r w:rsidR="00713BDA">
        <w:t xml:space="preserve"> </w:t>
      </w:r>
      <w:r>
        <w:t>the area</w:t>
      </w:r>
      <w:r w:rsidR="00713BDA">
        <w:t>.</w:t>
      </w:r>
    </w:p>
    <w:p w:rsidR="00713BDA" w:rsidRDefault="00713BDA" w:rsidP="0084433B"/>
    <w:p w:rsidR="00713BDA" w:rsidRDefault="00C134D0" w:rsidP="0084433B">
      <w:r>
        <w:t>New Business: N one</w:t>
      </w:r>
    </w:p>
    <w:p w:rsidR="00C134D0" w:rsidRDefault="00C134D0" w:rsidP="0084433B"/>
    <w:p w:rsidR="00C134D0" w:rsidRDefault="00C134D0" w:rsidP="0084433B">
      <w:r>
        <w:t xml:space="preserve">Resolution: A motion by Frank Monzo to approve Resolution 12-015 for ILIC Center Associates LP for the signs. A seconded by James Stevenson. 7 members </w:t>
      </w:r>
      <w:r w:rsidR="009276EA">
        <w:t>present voted</w:t>
      </w:r>
      <w:r>
        <w:t xml:space="preserve"> in the affirmative. 2-abstension </w:t>
      </w:r>
      <w:r w:rsidR="009276EA">
        <w:t>(Joe</w:t>
      </w:r>
      <w:r>
        <w:t xml:space="preserve"> Iacovino and Marguerite Downham) Motion carried.</w:t>
      </w:r>
    </w:p>
    <w:p w:rsidR="00C134D0" w:rsidRDefault="00C134D0" w:rsidP="0084433B"/>
    <w:p w:rsidR="00C134D0" w:rsidRDefault="00C134D0" w:rsidP="0084433B">
      <w:r>
        <w:t>The board opened the meeting for public comment:</w:t>
      </w:r>
    </w:p>
    <w:p w:rsidR="00C134D0" w:rsidRDefault="00C134D0" w:rsidP="0084433B">
      <w:r>
        <w:t xml:space="preserve">Joanne Shay – Asked about the Russell Stone area that will be apartments if they will be handicap </w:t>
      </w:r>
      <w:r w:rsidR="009276EA">
        <w:t>accessible</w:t>
      </w:r>
      <w:r>
        <w:t>.</w:t>
      </w:r>
    </w:p>
    <w:p w:rsidR="00C134D0" w:rsidRDefault="00C134D0" w:rsidP="0084433B"/>
    <w:p w:rsidR="00C134D0" w:rsidRDefault="00C134D0" w:rsidP="0084433B">
      <w:r>
        <w:t xml:space="preserve">Molly – remarked about the Russell Stone area being handicap </w:t>
      </w:r>
      <w:r w:rsidR="009276EA">
        <w:t>accessible</w:t>
      </w:r>
      <w:r>
        <w:t>.</w:t>
      </w:r>
    </w:p>
    <w:p w:rsidR="00C134D0" w:rsidRDefault="00C134D0" w:rsidP="0084433B"/>
    <w:p w:rsidR="00C134D0" w:rsidRDefault="00C134D0" w:rsidP="0084433B">
      <w:r>
        <w:t xml:space="preserve">Janey – remarked about the Russell Stone area being handicap </w:t>
      </w:r>
      <w:r w:rsidR="009276EA">
        <w:t>accessible</w:t>
      </w:r>
      <w:r>
        <w:t>.</w:t>
      </w:r>
    </w:p>
    <w:p w:rsidR="00C134D0" w:rsidRDefault="00C134D0" w:rsidP="0084433B"/>
    <w:p w:rsidR="00C134D0" w:rsidRDefault="00C134D0" w:rsidP="0084433B">
      <w:r>
        <w:t xml:space="preserve">Other Business: </w:t>
      </w:r>
    </w:p>
    <w:p w:rsidR="00C134D0" w:rsidRDefault="00C134D0" w:rsidP="0084433B">
      <w:r>
        <w:t>Ordinance # 1302 amending chapter 142-40 of the code of the Township of Haddon Entitled “Signs”</w:t>
      </w:r>
    </w:p>
    <w:p w:rsidR="00C134D0" w:rsidRDefault="00C134D0" w:rsidP="0084433B">
      <w:r>
        <w:t>There was some discussion of the ordinance and the board wants to ask the Commissioners some questions.</w:t>
      </w:r>
    </w:p>
    <w:p w:rsidR="00C134D0" w:rsidRDefault="00C134D0" w:rsidP="0084433B">
      <w:r>
        <w:t xml:space="preserve">A motion from  Suzanne Discher to table ordinance # 1302, seconded by Marguerite Downham. </w:t>
      </w:r>
      <w:r w:rsidR="009276EA">
        <w:t xml:space="preserve"> All members present voted in the affirmative. Motion carried.</w:t>
      </w:r>
    </w:p>
    <w:p w:rsidR="009276EA" w:rsidRDefault="009276EA" w:rsidP="0084433B"/>
    <w:p w:rsidR="009276EA" w:rsidRDefault="009276EA" w:rsidP="0084433B">
      <w:r>
        <w:t>Ordinance # 1301 A new Chapter 174 of the Code of the Township of Haddon entitled “Pawnbrokers and Dealers and seconded hand goods”.</w:t>
      </w:r>
    </w:p>
    <w:p w:rsidR="009276EA" w:rsidRDefault="009276EA" w:rsidP="0084433B"/>
    <w:p w:rsidR="009276EA" w:rsidRDefault="009276EA" w:rsidP="0084433B">
      <w:r>
        <w:t>After some discussion of this ordinance the board also needs to table this ordinance.</w:t>
      </w:r>
    </w:p>
    <w:p w:rsidR="009276EA" w:rsidRDefault="009276EA" w:rsidP="0084433B">
      <w:r>
        <w:t>A motion by Suzanne to table Ordinance # 1301, seconded by Marguerite Downham. All members present voted in the affirmative, Motion carried.</w:t>
      </w:r>
    </w:p>
    <w:p w:rsidR="006F47CA" w:rsidRDefault="006F47CA" w:rsidP="0084433B"/>
    <w:p w:rsidR="006F47CA" w:rsidRDefault="006F47CA" w:rsidP="0084433B">
      <w:r>
        <w:t>Zoning Office Report – Lee Palo – Everything going well</w:t>
      </w:r>
    </w:p>
    <w:p w:rsidR="006F47CA" w:rsidRDefault="006F47CA" w:rsidP="0084433B"/>
    <w:p w:rsidR="006F47CA" w:rsidRDefault="006F47CA" w:rsidP="0084433B">
      <w:r>
        <w:t>Public Comment – A motion by Linda Rohrer to open the meeting to the public. Seconded by James Stevenson. All members present voted in the affirmative. Motion carried.</w:t>
      </w:r>
    </w:p>
    <w:p w:rsidR="006F47CA" w:rsidRDefault="006F47CA" w:rsidP="0084433B"/>
    <w:p w:rsidR="006F47CA" w:rsidRDefault="006F47CA" w:rsidP="0084433B">
      <w:r>
        <w:lastRenderedPageBreak/>
        <w:t>Hearing none a motion by Suzanne Discher to close the public portion of the meeting. Seconded by James Stevenson. All members present voted in the affirmative. Motion carried.</w:t>
      </w:r>
    </w:p>
    <w:p w:rsidR="006F47CA" w:rsidRDefault="006F47CA" w:rsidP="0084433B"/>
    <w:p w:rsidR="00495519" w:rsidRDefault="006F47CA" w:rsidP="0084433B">
      <w:r>
        <w:t>Next meeting will be a work session on September 17, 2012 and the next regular meeting will be Thursday October 4, 2012.</w:t>
      </w:r>
    </w:p>
    <w:p w:rsidR="00495519" w:rsidRDefault="00495519" w:rsidP="0084433B"/>
    <w:p w:rsidR="00EC5355" w:rsidRDefault="00495519" w:rsidP="0084433B">
      <w:r>
        <w:t>With no further business</w:t>
      </w:r>
      <w:r w:rsidR="00EC5355">
        <w:t xml:space="preserve"> for the board tonight a motion by James Stevenson to adjourn. Seconded by Suzanne Discher. All members present voted in the affirmative. Motion carried</w:t>
      </w:r>
    </w:p>
    <w:p w:rsidR="00EC5355" w:rsidRDefault="00EC5355" w:rsidP="0084433B"/>
    <w:p w:rsidR="00EC5355" w:rsidRDefault="00EC5355" w:rsidP="0084433B">
      <w:r>
        <w:t>Meeting adjourned – 8:35 P.M.</w:t>
      </w:r>
    </w:p>
    <w:p w:rsidR="00EC5355" w:rsidRDefault="00EC5355" w:rsidP="0084433B"/>
    <w:p w:rsidR="00EC5355" w:rsidRDefault="00EC5355" w:rsidP="0084433B">
      <w:r>
        <w:t>CD of this meeting is available upon request.</w:t>
      </w:r>
    </w:p>
    <w:p w:rsidR="00EC5355" w:rsidRDefault="00EC5355" w:rsidP="0084433B"/>
    <w:p w:rsidR="00EC5355" w:rsidRDefault="00EC5355" w:rsidP="0084433B">
      <w:r>
        <w:t>Respectfully submitted</w:t>
      </w:r>
    </w:p>
    <w:p w:rsidR="00EC5355" w:rsidRDefault="00EC5355" w:rsidP="0084433B"/>
    <w:p w:rsidR="00EC5355" w:rsidRDefault="00EC5355" w:rsidP="0084433B">
      <w:r>
        <w:t>Laura Moran</w:t>
      </w:r>
    </w:p>
    <w:p w:rsidR="006F47CA" w:rsidRDefault="00EC5355" w:rsidP="0084433B">
      <w:r>
        <w:t>For Bonnie Richards</w:t>
      </w:r>
      <w:r w:rsidR="00495519">
        <w:t xml:space="preserve"> </w:t>
      </w:r>
      <w:r w:rsidR="006F47CA">
        <w:t xml:space="preserve"> </w:t>
      </w:r>
    </w:p>
    <w:p w:rsidR="00C134D0" w:rsidRDefault="00C134D0" w:rsidP="0084433B"/>
    <w:p w:rsidR="00713BDA" w:rsidRDefault="00713BDA" w:rsidP="0084433B"/>
    <w:p w:rsidR="00713BDA" w:rsidRDefault="00713BDA" w:rsidP="0084433B"/>
    <w:p w:rsidR="003813FA" w:rsidRDefault="003813FA">
      <w:pPr>
        <w:jc w:val="center"/>
      </w:pPr>
    </w:p>
    <w:sectPr w:rsidR="0038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FA"/>
    <w:rsid w:val="00013DAE"/>
    <w:rsid w:val="003049DE"/>
    <w:rsid w:val="003813FA"/>
    <w:rsid w:val="00495519"/>
    <w:rsid w:val="006F47CA"/>
    <w:rsid w:val="00713BDA"/>
    <w:rsid w:val="0084433B"/>
    <w:rsid w:val="009276EA"/>
    <w:rsid w:val="00C134D0"/>
    <w:rsid w:val="00EC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cp:lastPrinted>2012-11-01T14:56:00Z</cp:lastPrinted>
  <dcterms:created xsi:type="dcterms:W3CDTF">2013-03-26T19:11:00Z</dcterms:created>
  <dcterms:modified xsi:type="dcterms:W3CDTF">2013-03-26T19:11:00Z</dcterms:modified>
</cp:coreProperties>
</file>